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C69" w:rsidRDefault="007C6C69" w:rsidP="00E234A2">
      <w:pPr>
        <w:spacing w:after="0" w:line="240" w:lineRule="auto"/>
        <w:jc w:val="center"/>
        <w:rPr>
          <w:rFonts w:ascii="Times New Roman" w:hAnsi="Times New Roman"/>
          <w:b/>
          <w:sz w:val="26"/>
          <w:szCs w:val="26"/>
        </w:rPr>
      </w:pPr>
    </w:p>
    <w:p w:rsidR="007C6C69" w:rsidRDefault="007C6C69" w:rsidP="00E234A2">
      <w:pPr>
        <w:spacing w:after="0" w:line="240" w:lineRule="auto"/>
        <w:jc w:val="center"/>
        <w:rPr>
          <w:rFonts w:ascii="Times New Roman" w:hAnsi="Times New Roman"/>
          <w:b/>
          <w:sz w:val="26"/>
          <w:szCs w:val="26"/>
        </w:rPr>
      </w:pPr>
    </w:p>
    <w:p w:rsidR="00835184" w:rsidRDefault="00835184" w:rsidP="00835184">
      <w:pPr>
        <w:pStyle w:val="10"/>
        <w:tabs>
          <w:tab w:val="num" w:pos="0"/>
        </w:tabs>
        <w:ind w:left="0" w:firstLine="709"/>
        <w:jc w:val="center"/>
        <w:rPr>
          <w:rStyle w:val="a7"/>
          <w:szCs w:val="28"/>
        </w:rPr>
      </w:pPr>
      <w:r>
        <w:rPr>
          <w:rStyle w:val="a7"/>
          <w:szCs w:val="28"/>
        </w:rPr>
        <w:t xml:space="preserve">Информация от </w:t>
      </w:r>
      <w:r>
        <w:rPr>
          <w:rStyle w:val="a7"/>
          <w:szCs w:val="28"/>
        </w:rPr>
        <w:t>22</w:t>
      </w:r>
      <w:r>
        <w:rPr>
          <w:rStyle w:val="a7"/>
          <w:szCs w:val="28"/>
        </w:rPr>
        <w:t>.0</w:t>
      </w:r>
      <w:r>
        <w:rPr>
          <w:rStyle w:val="a7"/>
          <w:szCs w:val="28"/>
        </w:rPr>
        <w:t>9</w:t>
      </w:r>
      <w:r>
        <w:rPr>
          <w:rStyle w:val="a7"/>
          <w:szCs w:val="28"/>
        </w:rPr>
        <w:t xml:space="preserve">.2020 об исполнении </w:t>
      </w:r>
    </w:p>
    <w:p w:rsidR="00835184" w:rsidRDefault="00835184" w:rsidP="00835184">
      <w:pPr>
        <w:pStyle w:val="10"/>
        <w:tabs>
          <w:tab w:val="num" w:pos="0"/>
        </w:tabs>
        <w:ind w:left="0" w:firstLine="709"/>
        <w:jc w:val="center"/>
        <w:rPr>
          <w:rStyle w:val="a7"/>
          <w:szCs w:val="28"/>
        </w:rPr>
      </w:pPr>
      <w:r>
        <w:rPr>
          <w:rStyle w:val="a7"/>
          <w:szCs w:val="28"/>
        </w:rPr>
        <w:t xml:space="preserve">предписаний, о принятых мерах по представлениям и информационным письмам Контрольного органа, </w:t>
      </w:r>
    </w:p>
    <w:p w:rsidR="00835184" w:rsidRDefault="00835184" w:rsidP="00835184">
      <w:pPr>
        <w:pStyle w:val="10"/>
        <w:tabs>
          <w:tab w:val="num" w:pos="0"/>
        </w:tabs>
        <w:ind w:left="0" w:firstLine="709"/>
        <w:jc w:val="center"/>
        <w:rPr>
          <w:rStyle w:val="a7"/>
          <w:szCs w:val="28"/>
        </w:rPr>
      </w:pPr>
      <w:r>
        <w:rPr>
          <w:rStyle w:val="a7"/>
          <w:szCs w:val="28"/>
        </w:rPr>
        <w:t xml:space="preserve">направленным в </w:t>
      </w:r>
      <w:proofErr w:type="gramStart"/>
      <w:r>
        <w:rPr>
          <w:rStyle w:val="a7"/>
          <w:szCs w:val="28"/>
          <w:lang w:val="en-US"/>
        </w:rPr>
        <w:t>I</w:t>
      </w:r>
      <w:r w:rsidRPr="00A459FF">
        <w:rPr>
          <w:rStyle w:val="a7"/>
          <w:szCs w:val="28"/>
        </w:rPr>
        <w:t xml:space="preserve"> </w:t>
      </w:r>
      <w:r>
        <w:rPr>
          <w:rStyle w:val="a7"/>
          <w:szCs w:val="28"/>
        </w:rPr>
        <w:t xml:space="preserve"> </w:t>
      </w:r>
      <w:r>
        <w:rPr>
          <w:rStyle w:val="a7"/>
          <w:szCs w:val="28"/>
        </w:rPr>
        <w:t>полугодии</w:t>
      </w:r>
      <w:proofErr w:type="gramEnd"/>
      <w:r>
        <w:rPr>
          <w:rStyle w:val="a7"/>
          <w:szCs w:val="28"/>
        </w:rPr>
        <w:t xml:space="preserve"> </w:t>
      </w:r>
      <w:r>
        <w:rPr>
          <w:rStyle w:val="a7"/>
          <w:szCs w:val="28"/>
        </w:rPr>
        <w:t xml:space="preserve"> </w:t>
      </w:r>
      <w:r w:rsidRPr="00A459FF">
        <w:rPr>
          <w:rStyle w:val="a7"/>
          <w:szCs w:val="28"/>
        </w:rPr>
        <w:t xml:space="preserve">2020 </w:t>
      </w:r>
      <w:r>
        <w:rPr>
          <w:rStyle w:val="a7"/>
          <w:szCs w:val="28"/>
        </w:rPr>
        <w:t xml:space="preserve">года </w:t>
      </w:r>
    </w:p>
    <w:p w:rsidR="00835184" w:rsidRDefault="00835184" w:rsidP="00835184">
      <w:pPr>
        <w:pStyle w:val="10"/>
        <w:tabs>
          <w:tab w:val="num" w:pos="0"/>
        </w:tabs>
        <w:ind w:left="0" w:firstLine="709"/>
        <w:jc w:val="center"/>
        <w:rPr>
          <w:rStyle w:val="a7"/>
          <w:szCs w:val="28"/>
        </w:rPr>
      </w:pPr>
      <w:r>
        <w:rPr>
          <w:rStyle w:val="a7"/>
          <w:szCs w:val="28"/>
        </w:rPr>
        <w:t>по результатам контрольных и экспертно-аналитических мероприятий, проведенных в 2020 год</w:t>
      </w:r>
      <w:r>
        <w:rPr>
          <w:rStyle w:val="a7"/>
          <w:szCs w:val="28"/>
        </w:rPr>
        <w:t>у</w:t>
      </w:r>
    </w:p>
    <w:p w:rsidR="00835184" w:rsidRDefault="00835184" w:rsidP="00835184">
      <w:pPr>
        <w:pStyle w:val="10"/>
        <w:tabs>
          <w:tab w:val="num" w:pos="0"/>
        </w:tabs>
        <w:ind w:left="0" w:firstLine="709"/>
        <w:jc w:val="center"/>
        <w:rPr>
          <w:rStyle w:val="a7"/>
          <w:szCs w:val="28"/>
        </w:rPr>
      </w:pPr>
    </w:p>
    <w:p w:rsidR="00835184" w:rsidRDefault="00835184" w:rsidP="00835184">
      <w:pPr>
        <w:pStyle w:val="10"/>
        <w:tabs>
          <w:tab w:val="num" w:pos="0"/>
        </w:tabs>
        <w:ind w:left="0" w:firstLine="709"/>
        <w:jc w:val="center"/>
        <w:rPr>
          <w:rStyle w:val="a7"/>
          <w:szCs w:val="28"/>
        </w:rPr>
      </w:pPr>
    </w:p>
    <w:p w:rsidR="00401E92" w:rsidRPr="00FE0A27" w:rsidRDefault="00DD40F9" w:rsidP="00401E92">
      <w:pPr>
        <w:spacing w:after="0" w:line="240" w:lineRule="auto"/>
        <w:ind w:firstLine="709"/>
        <w:jc w:val="both"/>
        <w:rPr>
          <w:rFonts w:ascii="Times New Roman" w:hAnsi="Times New Roman"/>
          <w:bCs/>
          <w:iCs/>
          <w:sz w:val="28"/>
          <w:szCs w:val="28"/>
        </w:rPr>
      </w:pPr>
      <w:r w:rsidRPr="00DD40F9">
        <w:rPr>
          <w:rFonts w:ascii="Times New Roman" w:hAnsi="Times New Roman"/>
          <w:b/>
          <w:sz w:val="28"/>
          <w:szCs w:val="28"/>
          <w:lang w:val="en-US"/>
        </w:rPr>
        <w:t>I</w:t>
      </w:r>
      <w:r w:rsidRPr="00DD40F9">
        <w:rPr>
          <w:rFonts w:ascii="Times New Roman" w:hAnsi="Times New Roman"/>
          <w:b/>
          <w:sz w:val="28"/>
          <w:szCs w:val="28"/>
        </w:rPr>
        <w:t>.</w:t>
      </w:r>
      <w:r>
        <w:rPr>
          <w:rFonts w:ascii="Times New Roman" w:hAnsi="Times New Roman"/>
          <w:sz w:val="28"/>
          <w:szCs w:val="28"/>
        </w:rPr>
        <w:t xml:space="preserve"> </w:t>
      </w:r>
      <w:r w:rsidR="00401E92" w:rsidRPr="003B46D1">
        <w:rPr>
          <w:rFonts w:ascii="Times New Roman" w:hAnsi="Times New Roman"/>
          <w:sz w:val="28"/>
          <w:szCs w:val="28"/>
        </w:rPr>
        <w:t>В период  с 1</w:t>
      </w:r>
      <w:r w:rsidR="00401E92">
        <w:rPr>
          <w:rFonts w:ascii="Times New Roman" w:hAnsi="Times New Roman"/>
          <w:sz w:val="28"/>
          <w:szCs w:val="28"/>
        </w:rPr>
        <w:t>5</w:t>
      </w:r>
      <w:r w:rsidR="00401E92" w:rsidRPr="003B46D1">
        <w:rPr>
          <w:rFonts w:ascii="Times New Roman" w:hAnsi="Times New Roman"/>
          <w:sz w:val="28"/>
          <w:szCs w:val="28"/>
        </w:rPr>
        <w:t>.</w:t>
      </w:r>
      <w:r w:rsidR="00401E92">
        <w:rPr>
          <w:rFonts w:ascii="Times New Roman" w:hAnsi="Times New Roman"/>
          <w:sz w:val="28"/>
          <w:szCs w:val="28"/>
        </w:rPr>
        <w:t>01</w:t>
      </w:r>
      <w:r w:rsidR="00401E92" w:rsidRPr="003B46D1">
        <w:rPr>
          <w:rFonts w:ascii="Times New Roman" w:hAnsi="Times New Roman"/>
          <w:sz w:val="28"/>
          <w:szCs w:val="28"/>
        </w:rPr>
        <w:t>.20</w:t>
      </w:r>
      <w:r w:rsidR="00401E92">
        <w:rPr>
          <w:rFonts w:ascii="Times New Roman" w:hAnsi="Times New Roman"/>
          <w:sz w:val="28"/>
          <w:szCs w:val="28"/>
        </w:rPr>
        <w:t>20</w:t>
      </w:r>
      <w:r w:rsidR="00401E92" w:rsidRPr="003B46D1">
        <w:rPr>
          <w:rFonts w:ascii="Times New Roman" w:hAnsi="Times New Roman"/>
          <w:sz w:val="28"/>
          <w:szCs w:val="28"/>
        </w:rPr>
        <w:t xml:space="preserve"> по </w:t>
      </w:r>
      <w:r w:rsidR="008E06B3">
        <w:rPr>
          <w:rFonts w:ascii="Times New Roman" w:hAnsi="Times New Roman"/>
          <w:sz w:val="28"/>
          <w:szCs w:val="28"/>
        </w:rPr>
        <w:t>30</w:t>
      </w:r>
      <w:r w:rsidR="00401E92" w:rsidRPr="003B46D1">
        <w:rPr>
          <w:rFonts w:ascii="Times New Roman" w:hAnsi="Times New Roman"/>
          <w:sz w:val="28"/>
          <w:szCs w:val="28"/>
        </w:rPr>
        <w:t>.</w:t>
      </w:r>
      <w:r w:rsidR="00401E92">
        <w:rPr>
          <w:rFonts w:ascii="Times New Roman" w:hAnsi="Times New Roman"/>
          <w:sz w:val="28"/>
          <w:szCs w:val="28"/>
        </w:rPr>
        <w:t>0</w:t>
      </w:r>
      <w:r w:rsidR="008E06B3">
        <w:rPr>
          <w:rFonts w:ascii="Times New Roman" w:hAnsi="Times New Roman"/>
          <w:sz w:val="28"/>
          <w:szCs w:val="28"/>
        </w:rPr>
        <w:t>4</w:t>
      </w:r>
      <w:r w:rsidR="00401E92" w:rsidRPr="003B46D1">
        <w:rPr>
          <w:rFonts w:ascii="Times New Roman" w:hAnsi="Times New Roman"/>
          <w:sz w:val="28"/>
          <w:szCs w:val="28"/>
        </w:rPr>
        <w:t>.20</w:t>
      </w:r>
      <w:r w:rsidR="00401E92">
        <w:rPr>
          <w:rFonts w:ascii="Times New Roman" w:hAnsi="Times New Roman"/>
          <w:sz w:val="28"/>
          <w:szCs w:val="28"/>
        </w:rPr>
        <w:t>20</w:t>
      </w:r>
      <w:r w:rsidR="00401E92" w:rsidRPr="003B46D1">
        <w:rPr>
          <w:rFonts w:ascii="Times New Roman" w:hAnsi="Times New Roman"/>
          <w:sz w:val="28"/>
          <w:szCs w:val="28"/>
        </w:rPr>
        <w:t xml:space="preserve">  проведено </w:t>
      </w:r>
      <w:r w:rsidR="008E06B3">
        <w:rPr>
          <w:rFonts w:ascii="Times New Roman" w:hAnsi="Times New Roman"/>
          <w:sz w:val="28"/>
          <w:szCs w:val="28"/>
        </w:rPr>
        <w:t xml:space="preserve">два </w:t>
      </w:r>
      <w:r w:rsidR="00401E92" w:rsidRPr="003B46D1">
        <w:rPr>
          <w:rFonts w:ascii="Times New Roman" w:hAnsi="Times New Roman"/>
          <w:sz w:val="28"/>
          <w:szCs w:val="28"/>
        </w:rPr>
        <w:t>контрольн</w:t>
      </w:r>
      <w:r w:rsidR="008E06B3">
        <w:rPr>
          <w:rFonts w:ascii="Times New Roman" w:hAnsi="Times New Roman"/>
          <w:sz w:val="28"/>
          <w:szCs w:val="28"/>
        </w:rPr>
        <w:t>ых</w:t>
      </w:r>
      <w:r w:rsidR="00401E92" w:rsidRPr="003B46D1">
        <w:rPr>
          <w:rFonts w:ascii="Times New Roman" w:hAnsi="Times New Roman"/>
          <w:sz w:val="28"/>
          <w:szCs w:val="28"/>
        </w:rPr>
        <w:t xml:space="preserve"> мероприяти</w:t>
      </w:r>
      <w:r w:rsidR="008E06B3">
        <w:rPr>
          <w:rFonts w:ascii="Times New Roman" w:hAnsi="Times New Roman"/>
          <w:sz w:val="28"/>
          <w:szCs w:val="28"/>
        </w:rPr>
        <w:t xml:space="preserve">я, направленных </w:t>
      </w:r>
      <w:r w:rsidR="008E06B3" w:rsidRPr="00FE0A27">
        <w:rPr>
          <w:rFonts w:ascii="Times New Roman" w:hAnsi="Times New Roman"/>
          <w:sz w:val="28"/>
          <w:szCs w:val="28"/>
        </w:rPr>
        <w:t>на п</w:t>
      </w:r>
      <w:r w:rsidR="00401E92" w:rsidRPr="00FE0A27">
        <w:rPr>
          <w:rFonts w:ascii="Times New Roman" w:hAnsi="Times New Roman"/>
          <w:sz w:val="28"/>
          <w:szCs w:val="28"/>
        </w:rPr>
        <w:t>роверк</w:t>
      </w:r>
      <w:r w:rsidR="008E06B3" w:rsidRPr="00FE0A27">
        <w:rPr>
          <w:rFonts w:ascii="Times New Roman" w:hAnsi="Times New Roman"/>
          <w:sz w:val="28"/>
          <w:szCs w:val="28"/>
        </w:rPr>
        <w:t>у</w:t>
      </w:r>
      <w:r w:rsidR="00401E92" w:rsidRPr="00FE0A27">
        <w:rPr>
          <w:rFonts w:ascii="Times New Roman" w:hAnsi="Times New Roman"/>
          <w:sz w:val="28"/>
          <w:szCs w:val="28"/>
        </w:rPr>
        <w:t xml:space="preserve"> </w:t>
      </w:r>
      <w:r w:rsidR="008E06B3" w:rsidRPr="00FE0A27">
        <w:rPr>
          <w:rFonts w:ascii="Times New Roman" w:hAnsi="Times New Roman"/>
          <w:sz w:val="28"/>
          <w:szCs w:val="28"/>
        </w:rPr>
        <w:t xml:space="preserve">правовых актов, регламентирующих порядок списания муниципального имущества городского округа Красноуральск, а также </w:t>
      </w:r>
      <w:r w:rsidR="00FE0A27" w:rsidRPr="00FE0A27">
        <w:rPr>
          <w:rFonts w:ascii="Times New Roman" w:hAnsi="Times New Roman"/>
          <w:sz w:val="28"/>
          <w:szCs w:val="28"/>
        </w:rPr>
        <w:t xml:space="preserve">на </w:t>
      </w:r>
      <w:r w:rsidR="008E06B3" w:rsidRPr="00FE0A27">
        <w:rPr>
          <w:rFonts w:ascii="Times New Roman" w:hAnsi="Times New Roman"/>
          <w:sz w:val="28"/>
          <w:szCs w:val="28"/>
        </w:rPr>
        <w:t xml:space="preserve">соблюдение </w:t>
      </w:r>
      <w:r w:rsidR="00401E92" w:rsidRPr="00FE0A27">
        <w:rPr>
          <w:rFonts w:ascii="Times New Roman" w:hAnsi="Times New Roman"/>
          <w:sz w:val="28"/>
          <w:szCs w:val="28"/>
        </w:rPr>
        <w:t>порядка списания муниципального имущества, переданного на праве оперативного управления муниципальным дошкольным образовательным учреждениям</w:t>
      </w:r>
      <w:r w:rsidR="008E06B3" w:rsidRPr="00FE0A27">
        <w:rPr>
          <w:rFonts w:ascii="Times New Roman" w:hAnsi="Times New Roman"/>
          <w:sz w:val="28"/>
          <w:szCs w:val="28"/>
        </w:rPr>
        <w:t xml:space="preserve"> и учреждениям сферы культуры городского округа Красноуральск </w:t>
      </w:r>
      <w:r w:rsidR="00401E92" w:rsidRPr="00FE0A27">
        <w:rPr>
          <w:rFonts w:ascii="Times New Roman" w:hAnsi="Times New Roman"/>
          <w:sz w:val="28"/>
          <w:szCs w:val="28"/>
        </w:rPr>
        <w:t xml:space="preserve"> за 2018-2019 годы</w:t>
      </w:r>
      <w:r w:rsidR="00BE4F34">
        <w:rPr>
          <w:rFonts w:ascii="Times New Roman" w:hAnsi="Times New Roman"/>
          <w:sz w:val="28"/>
          <w:szCs w:val="28"/>
        </w:rPr>
        <w:t>.</w:t>
      </w:r>
    </w:p>
    <w:p w:rsidR="00401E92" w:rsidRPr="007C6C69" w:rsidRDefault="00401E92" w:rsidP="00401E92">
      <w:pPr>
        <w:spacing w:after="0" w:line="240" w:lineRule="auto"/>
        <w:ind w:firstLine="709"/>
        <w:jc w:val="both"/>
        <w:rPr>
          <w:rFonts w:ascii="Times New Roman" w:hAnsi="Times New Roman"/>
          <w:sz w:val="28"/>
          <w:szCs w:val="28"/>
        </w:rPr>
      </w:pPr>
      <w:r w:rsidRPr="007C6C69">
        <w:rPr>
          <w:rFonts w:ascii="Times New Roman" w:hAnsi="Times New Roman"/>
          <w:sz w:val="28"/>
          <w:szCs w:val="28"/>
        </w:rPr>
        <w:t xml:space="preserve">Объектами контрольного мероприятия являлись </w:t>
      </w:r>
      <w:r>
        <w:rPr>
          <w:rFonts w:ascii="Times New Roman" w:hAnsi="Times New Roman"/>
          <w:sz w:val="28"/>
          <w:szCs w:val="28"/>
        </w:rPr>
        <w:t xml:space="preserve">- </w:t>
      </w:r>
      <w:r w:rsidRPr="007C6C69">
        <w:rPr>
          <w:rFonts w:ascii="Times New Roman" w:hAnsi="Times New Roman"/>
          <w:b/>
          <w:sz w:val="28"/>
          <w:szCs w:val="28"/>
        </w:rPr>
        <w:t xml:space="preserve"> </w:t>
      </w:r>
      <w:r w:rsidRPr="007C6C69">
        <w:rPr>
          <w:rFonts w:ascii="Times New Roman" w:hAnsi="Times New Roman"/>
          <w:sz w:val="28"/>
          <w:szCs w:val="28"/>
        </w:rPr>
        <w:t xml:space="preserve">Администрация городского округа Красноуральск 4 муниципальных </w:t>
      </w:r>
      <w:r w:rsidRPr="007C6C69">
        <w:rPr>
          <w:rFonts w:ascii="Times New Roman" w:hAnsi="Times New Roman"/>
          <w:bCs/>
          <w:iCs/>
          <w:color w:val="000000"/>
          <w:sz w:val="28"/>
          <w:szCs w:val="28"/>
        </w:rPr>
        <w:t xml:space="preserve">дошкольных </w:t>
      </w:r>
      <w:proofErr w:type="gramStart"/>
      <w:r w:rsidRPr="007C6C69">
        <w:rPr>
          <w:rFonts w:ascii="Times New Roman" w:hAnsi="Times New Roman"/>
          <w:bCs/>
          <w:iCs/>
          <w:color w:val="000000"/>
          <w:sz w:val="28"/>
          <w:szCs w:val="28"/>
        </w:rPr>
        <w:t xml:space="preserve">образовательных  </w:t>
      </w:r>
      <w:r w:rsidRPr="007C6C69">
        <w:rPr>
          <w:rFonts w:ascii="Times New Roman" w:hAnsi="Times New Roman"/>
          <w:sz w:val="28"/>
          <w:szCs w:val="28"/>
        </w:rPr>
        <w:t>учреждения</w:t>
      </w:r>
      <w:proofErr w:type="gramEnd"/>
      <w:r w:rsidRPr="007C6C69">
        <w:rPr>
          <w:rFonts w:ascii="Times New Roman" w:hAnsi="Times New Roman"/>
          <w:sz w:val="28"/>
          <w:szCs w:val="28"/>
        </w:rPr>
        <w:t xml:space="preserve"> городского округа Красноуральск</w:t>
      </w:r>
      <w:r w:rsidR="008E06B3">
        <w:rPr>
          <w:rFonts w:ascii="Times New Roman" w:hAnsi="Times New Roman"/>
          <w:sz w:val="28"/>
          <w:szCs w:val="28"/>
        </w:rPr>
        <w:t xml:space="preserve">, </w:t>
      </w:r>
      <w:r w:rsidR="00BE4F34">
        <w:rPr>
          <w:rFonts w:ascii="Times New Roman" w:hAnsi="Times New Roman"/>
          <w:sz w:val="28"/>
          <w:szCs w:val="28"/>
        </w:rPr>
        <w:t>два учреждения культуры.</w:t>
      </w:r>
    </w:p>
    <w:p w:rsidR="00FA6535" w:rsidRPr="008E06B3" w:rsidRDefault="00401E92" w:rsidP="00401E92">
      <w:pPr>
        <w:spacing w:after="0" w:line="240" w:lineRule="auto"/>
        <w:ind w:firstLine="709"/>
        <w:jc w:val="both"/>
        <w:rPr>
          <w:rFonts w:ascii="Times New Roman" w:hAnsi="Times New Roman"/>
          <w:b/>
          <w:i/>
          <w:sz w:val="28"/>
          <w:szCs w:val="28"/>
        </w:rPr>
      </w:pPr>
      <w:r w:rsidRPr="008E06B3">
        <w:rPr>
          <w:rFonts w:ascii="Times New Roman" w:hAnsi="Times New Roman"/>
          <w:b/>
          <w:i/>
          <w:sz w:val="28"/>
          <w:szCs w:val="28"/>
        </w:rPr>
        <w:t xml:space="preserve">По результатам контрольного мероприятия </w:t>
      </w:r>
      <w:r w:rsidR="008E06B3" w:rsidRPr="008E06B3">
        <w:rPr>
          <w:rFonts w:ascii="Times New Roman" w:hAnsi="Times New Roman"/>
          <w:b/>
          <w:i/>
          <w:sz w:val="28"/>
          <w:szCs w:val="28"/>
        </w:rPr>
        <w:t>ф</w:t>
      </w:r>
      <w:r w:rsidR="00FA6535" w:rsidRPr="008E06B3">
        <w:rPr>
          <w:rFonts w:ascii="Times New Roman" w:hAnsi="Times New Roman"/>
          <w:b/>
          <w:i/>
          <w:sz w:val="28"/>
          <w:szCs w:val="28"/>
        </w:rPr>
        <w:t xml:space="preserve">актов нецелевого, неправомерного или </w:t>
      </w:r>
      <w:proofErr w:type="gramStart"/>
      <w:r w:rsidR="00FA6535" w:rsidRPr="008E06B3">
        <w:rPr>
          <w:rFonts w:ascii="Times New Roman" w:hAnsi="Times New Roman"/>
          <w:b/>
          <w:i/>
          <w:sz w:val="28"/>
          <w:szCs w:val="28"/>
        </w:rPr>
        <w:t>неэффективного  использования</w:t>
      </w:r>
      <w:proofErr w:type="gramEnd"/>
      <w:r w:rsidR="00FA6535" w:rsidRPr="008E06B3">
        <w:rPr>
          <w:rFonts w:ascii="Times New Roman" w:hAnsi="Times New Roman"/>
          <w:b/>
          <w:i/>
          <w:sz w:val="28"/>
          <w:szCs w:val="28"/>
        </w:rPr>
        <w:t xml:space="preserve"> бюджетных средств не выявлено, но вместе с тем установлен ряд замечаний.</w:t>
      </w:r>
    </w:p>
    <w:p w:rsidR="00401E92" w:rsidRPr="003B46D1" w:rsidRDefault="00401E92" w:rsidP="00401E92">
      <w:pPr>
        <w:spacing w:after="0" w:line="240" w:lineRule="auto"/>
        <w:ind w:firstLine="567"/>
        <w:jc w:val="both"/>
        <w:rPr>
          <w:rFonts w:ascii="Times New Roman" w:hAnsi="Times New Roman"/>
          <w:b/>
          <w:sz w:val="24"/>
          <w:szCs w:val="24"/>
        </w:rPr>
      </w:pPr>
    </w:p>
    <w:p w:rsidR="000A2F5A" w:rsidRPr="007C6C69" w:rsidRDefault="005D436B" w:rsidP="00CD72DE">
      <w:pPr>
        <w:spacing w:after="0" w:line="240" w:lineRule="auto"/>
        <w:ind w:firstLine="709"/>
        <w:jc w:val="both"/>
        <w:rPr>
          <w:rFonts w:ascii="Times New Roman" w:hAnsi="Times New Roman"/>
          <w:b/>
          <w:sz w:val="28"/>
          <w:szCs w:val="28"/>
        </w:rPr>
      </w:pPr>
      <w:r w:rsidRPr="007C6C69">
        <w:rPr>
          <w:rFonts w:ascii="Times New Roman" w:hAnsi="Times New Roman"/>
          <w:sz w:val="28"/>
          <w:szCs w:val="28"/>
        </w:rPr>
        <w:t xml:space="preserve">1. </w:t>
      </w:r>
      <w:r w:rsidR="00485347" w:rsidRPr="007C6C69">
        <w:rPr>
          <w:rFonts w:ascii="Times New Roman" w:hAnsi="Times New Roman"/>
          <w:sz w:val="28"/>
          <w:szCs w:val="28"/>
        </w:rPr>
        <w:t xml:space="preserve">Установлена необходимость приведения в соответствие с действующим законодательством </w:t>
      </w:r>
      <w:r w:rsidR="000A2F5A" w:rsidRPr="007C6C69">
        <w:rPr>
          <w:rFonts w:ascii="Times New Roman" w:hAnsi="Times New Roman"/>
          <w:sz w:val="28"/>
          <w:szCs w:val="28"/>
        </w:rPr>
        <w:t>нормативно-правовы</w:t>
      </w:r>
      <w:r w:rsidR="00485347" w:rsidRPr="007C6C69">
        <w:rPr>
          <w:rFonts w:ascii="Times New Roman" w:hAnsi="Times New Roman"/>
          <w:sz w:val="28"/>
          <w:szCs w:val="28"/>
        </w:rPr>
        <w:t>х</w:t>
      </w:r>
      <w:r w:rsidR="000A2F5A" w:rsidRPr="007C6C69">
        <w:rPr>
          <w:rFonts w:ascii="Times New Roman" w:hAnsi="Times New Roman"/>
          <w:sz w:val="28"/>
          <w:szCs w:val="28"/>
        </w:rPr>
        <w:t xml:space="preserve"> акт</w:t>
      </w:r>
      <w:r w:rsidR="00485347" w:rsidRPr="007C6C69">
        <w:rPr>
          <w:rFonts w:ascii="Times New Roman" w:hAnsi="Times New Roman"/>
          <w:sz w:val="28"/>
          <w:szCs w:val="28"/>
        </w:rPr>
        <w:t>ов</w:t>
      </w:r>
      <w:r w:rsidR="000A2F5A" w:rsidRPr="007C6C69">
        <w:rPr>
          <w:rFonts w:ascii="Times New Roman" w:hAnsi="Times New Roman"/>
          <w:sz w:val="28"/>
          <w:szCs w:val="28"/>
        </w:rPr>
        <w:t>, регулирующи</w:t>
      </w:r>
      <w:r w:rsidR="00485347" w:rsidRPr="007C6C69">
        <w:rPr>
          <w:rFonts w:ascii="Times New Roman" w:hAnsi="Times New Roman"/>
          <w:sz w:val="28"/>
          <w:szCs w:val="28"/>
        </w:rPr>
        <w:t>х</w:t>
      </w:r>
      <w:r w:rsidR="000A2F5A" w:rsidRPr="007C6C69">
        <w:rPr>
          <w:rFonts w:ascii="Times New Roman" w:hAnsi="Times New Roman"/>
          <w:sz w:val="28"/>
          <w:szCs w:val="28"/>
        </w:rPr>
        <w:t xml:space="preserve"> вопросы списания муниципального имущества городского округа Красноуральск и распоряжения им после списания</w:t>
      </w:r>
      <w:r w:rsidR="00485347" w:rsidRPr="007C6C69">
        <w:rPr>
          <w:rFonts w:ascii="Times New Roman" w:hAnsi="Times New Roman"/>
          <w:sz w:val="28"/>
          <w:szCs w:val="28"/>
        </w:rPr>
        <w:t xml:space="preserve">, а </w:t>
      </w:r>
      <w:proofErr w:type="gramStart"/>
      <w:r w:rsidR="00485347" w:rsidRPr="007C6C69">
        <w:rPr>
          <w:rFonts w:ascii="Times New Roman" w:hAnsi="Times New Roman"/>
          <w:sz w:val="28"/>
          <w:szCs w:val="28"/>
        </w:rPr>
        <w:t xml:space="preserve">также </w:t>
      </w:r>
      <w:r w:rsidR="000A2F5A" w:rsidRPr="007C6C69">
        <w:rPr>
          <w:rFonts w:ascii="Times New Roman" w:hAnsi="Times New Roman"/>
          <w:sz w:val="28"/>
          <w:szCs w:val="28"/>
        </w:rPr>
        <w:t xml:space="preserve"> </w:t>
      </w:r>
      <w:r w:rsidR="00485347" w:rsidRPr="007C6C69">
        <w:rPr>
          <w:rFonts w:ascii="Times New Roman" w:hAnsi="Times New Roman"/>
          <w:sz w:val="28"/>
          <w:szCs w:val="28"/>
        </w:rPr>
        <w:t>п</w:t>
      </w:r>
      <w:r w:rsidR="000A2F5A" w:rsidRPr="007C6C69">
        <w:rPr>
          <w:rFonts w:ascii="Times New Roman" w:hAnsi="Times New Roman"/>
          <w:sz w:val="28"/>
          <w:szCs w:val="28"/>
        </w:rPr>
        <w:t>оряд</w:t>
      </w:r>
      <w:r w:rsidR="00485347" w:rsidRPr="007C6C69">
        <w:rPr>
          <w:rFonts w:ascii="Times New Roman" w:hAnsi="Times New Roman"/>
          <w:sz w:val="28"/>
          <w:szCs w:val="28"/>
        </w:rPr>
        <w:t>ка</w:t>
      </w:r>
      <w:proofErr w:type="gramEnd"/>
      <w:r w:rsidR="000A2F5A" w:rsidRPr="007C6C69">
        <w:rPr>
          <w:rFonts w:ascii="Times New Roman" w:hAnsi="Times New Roman"/>
          <w:sz w:val="28"/>
          <w:szCs w:val="28"/>
        </w:rPr>
        <w:t xml:space="preserve"> определения видов особо ценного движимого имущества муниципальных бюджетных и автономных учреждений.</w:t>
      </w:r>
      <w:r w:rsidR="000A2F5A" w:rsidRPr="007C6C69">
        <w:rPr>
          <w:rFonts w:ascii="Times New Roman" w:hAnsi="Times New Roman"/>
          <w:b/>
          <w:sz w:val="28"/>
          <w:szCs w:val="28"/>
        </w:rPr>
        <w:t xml:space="preserve"> </w:t>
      </w:r>
    </w:p>
    <w:p w:rsidR="008E06B3" w:rsidRPr="007C6C69" w:rsidRDefault="005D436B" w:rsidP="008E06B3">
      <w:pPr>
        <w:spacing w:after="0" w:line="240" w:lineRule="auto"/>
        <w:ind w:firstLine="709"/>
        <w:jc w:val="both"/>
        <w:rPr>
          <w:rFonts w:ascii="Times New Roman" w:hAnsi="Times New Roman"/>
          <w:sz w:val="28"/>
          <w:szCs w:val="28"/>
        </w:rPr>
      </w:pPr>
      <w:r w:rsidRPr="007C6C69">
        <w:rPr>
          <w:rFonts w:ascii="Times New Roman" w:hAnsi="Times New Roman"/>
          <w:sz w:val="28"/>
          <w:szCs w:val="28"/>
        </w:rPr>
        <w:t xml:space="preserve"> </w:t>
      </w:r>
      <w:r w:rsidR="00485347" w:rsidRPr="007C6C69">
        <w:rPr>
          <w:rFonts w:ascii="Times New Roman" w:hAnsi="Times New Roman"/>
          <w:sz w:val="28"/>
          <w:szCs w:val="28"/>
        </w:rPr>
        <w:t xml:space="preserve">2. </w:t>
      </w:r>
      <w:r w:rsidR="003C2D3C" w:rsidRPr="007C6C69">
        <w:rPr>
          <w:rFonts w:ascii="Times New Roman" w:hAnsi="Times New Roman"/>
          <w:sz w:val="28"/>
          <w:szCs w:val="28"/>
        </w:rPr>
        <w:t xml:space="preserve">Администрацией </w:t>
      </w:r>
      <w:proofErr w:type="gramStart"/>
      <w:r w:rsidR="003C2D3C" w:rsidRPr="007C6C69">
        <w:rPr>
          <w:rFonts w:ascii="Times New Roman" w:hAnsi="Times New Roman"/>
          <w:sz w:val="28"/>
          <w:szCs w:val="28"/>
        </w:rPr>
        <w:t xml:space="preserve">допускались </w:t>
      </w:r>
      <w:r w:rsidR="000A2F5A" w:rsidRPr="007C6C69">
        <w:rPr>
          <w:rFonts w:ascii="Times New Roman" w:hAnsi="Times New Roman"/>
          <w:sz w:val="28"/>
          <w:szCs w:val="28"/>
        </w:rPr>
        <w:t xml:space="preserve"> нарушени</w:t>
      </w:r>
      <w:r w:rsidR="00485347" w:rsidRPr="007C6C69">
        <w:rPr>
          <w:rFonts w:ascii="Times New Roman" w:hAnsi="Times New Roman"/>
          <w:sz w:val="28"/>
          <w:szCs w:val="28"/>
        </w:rPr>
        <w:t>я</w:t>
      </w:r>
      <w:proofErr w:type="gramEnd"/>
      <w:r w:rsidR="00485347" w:rsidRPr="007C6C69">
        <w:rPr>
          <w:rFonts w:ascii="Times New Roman" w:hAnsi="Times New Roman"/>
          <w:sz w:val="28"/>
          <w:szCs w:val="28"/>
        </w:rPr>
        <w:t xml:space="preserve"> </w:t>
      </w:r>
      <w:r w:rsidR="003C2D3C" w:rsidRPr="007C6C69">
        <w:rPr>
          <w:rFonts w:ascii="Times New Roman" w:hAnsi="Times New Roman"/>
          <w:sz w:val="28"/>
          <w:szCs w:val="28"/>
        </w:rPr>
        <w:t>Положения о порядке списания муниципального имущества городского округа Красноуральск и распоряжения им после списания, утвержденным решением Думы от 21.12.2017 № 69</w:t>
      </w:r>
      <w:r w:rsidR="008A75D7" w:rsidRPr="007C6C69">
        <w:rPr>
          <w:rFonts w:ascii="Times New Roman" w:hAnsi="Times New Roman"/>
          <w:sz w:val="28"/>
          <w:szCs w:val="28"/>
        </w:rPr>
        <w:t xml:space="preserve"> (далее – Порядок №69)</w:t>
      </w:r>
      <w:r w:rsidR="003C2D3C" w:rsidRPr="007C6C69">
        <w:rPr>
          <w:rFonts w:ascii="Times New Roman" w:hAnsi="Times New Roman"/>
          <w:sz w:val="28"/>
          <w:szCs w:val="28"/>
        </w:rPr>
        <w:t>, в части несоблюдения требований к документам</w:t>
      </w:r>
      <w:r w:rsidR="003A2A3C" w:rsidRPr="007C6C69">
        <w:rPr>
          <w:rFonts w:ascii="Times New Roman" w:hAnsi="Times New Roman"/>
          <w:sz w:val="28"/>
          <w:szCs w:val="28"/>
        </w:rPr>
        <w:t>, представленным на списание муниципального имущества.</w:t>
      </w:r>
      <w:r w:rsidR="008E06B3">
        <w:rPr>
          <w:rFonts w:ascii="Times New Roman" w:hAnsi="Times New Roman"/>
          <w:sz w:val="28"/>
          <w:szCs w:val="28"/>
        </w:rPr>
        <w:t xml:space="preserve"> Выявлены случаи некорректного отражения сведений об основных средствах (в части инвентарных номеров и наименований основных средств) в Реестре муниципальной собственности.</w:t>
      </w:r>
    </w:p>
    <w:p w:rsidR="008E06B3" w:rsidRDefault="00402BF3" w:rsidP="008E06B3">
      <w:pPr>
        <w:spacing w:after="0" w:line="240" w:lineRule="auto"/>
        <w:ind w:firstLine="709"/>
        <w:jc w:val="both"/>
        <w:rPr>
          <w:rFonts w:ascii="Times New Roman" w:hAnsi="Times New Roman"/>
          <w:bCs/>
          <w:iCs/>
          <w:color w:val="000000"/>
          <w:sz w:val="28"/>
          <w:szCs w:val="28"/>
        </w:rPr>
      </w:pPr>
      <w:r>
        <w:rPr>
          <w:rFonts w:ascii="Times New Roman" w:hAnsi="Times New Roman"/>
          <w:sz w:val="28"/>
          <w:szCs w:val="28"/>
        </w:rPr>
        <w:t>3</w:t>
      </w:r>
      <w:r w:rsidR="008E06B3" w:rsidRPr="007C6C69">
        <w:rPr>
          <w:rFonts w:ascii="Times New Roman" w:hAnsi="Times New Roman"/>
          <w:sz w:val="28"/>
          <w:szCs w:val="28"/>
        </w:rPr>
        <w:t>. В учреждениях</w:t>
      </w:r>
      <w:r>
        <w:rPr>
          <w:rFonts w:ascii="Times New Roman" w:hAnsi="Times New Roman"/>
          <w:sz w:val="28"/>
          <w:szCs w:val="28"/>
        </w:rPr>
        <w:t xml:space="preserve"> </w:t>
      </w:r>
      <w:proofErr w:type="gramStart"/>
      <w:r>
        <w:rPr>
          <w:rFonts w:ascii="Times New Roman" w:hAnsi="Times New Roman"/>
          <w:sz w:val="28"/>
          <w:szCs w:val="28"/>
        </w:rPr>
        <w:t xml:space="preserve">культуры </w:t>
      </w:r>
      <w:r w:rsidR="008E06B3" w:rsidRPr="007C6C69">
        <w:rPr>
          <w:rFonts w:ascii="Times New Roman" w:hAnsi="Times New Roman"/>
          <w:sz w:val="28"/>
          <w:szCs w:val="28"/>
        </w:rPr>
        <w:t xml:space="preserve"> состав</w:t>
      </w:r>
      <w:r w:rsidR="008E06B3">
        <w:rPr>
          <w:rFonts w:ascii="Times New Roman" w:hAnsi="Times New Roman"/>
          <w:sz w:val="28"/>
          <w:szCs w:val="28"/>
        </w:rPr>
        <w:t>ы</w:t>
      </w:r>
      <w:proofErr w:type="gramEnd"/>
      <w:r w:rsidR="008E06B3" w:rsidRPr="007C6C69">
        <w:rPr>
          <w:rFonts w:ascii="Times New Roman" w:hAnsi="Times New Roman"/>
          <w:sz w:val="28"/>
          <w:szCs w:val="28"/>
        </w:rPr>
        <w:t xml:space="preserve"> комиссий по списанию муниципального имущества </w:t>
      </w:r>
      <w:r w:rsidR="008E06B3">
        <w:rPr>
          <w:rFonts w:ascii="Times New Roman" w:hAnsi="Times New Roman"/>
          <w:bCs/>
          <w:iCs/>
          <w:color w:val="000000"/>
          <w:sz w:val="28"/>
          <w:szCs w:val="28"/>
        </w:rPr>
        <w:t xml:space="preserve">соответствуют установленным требованиям. </w:t>
      </w:r>
    </w:p>
    <w:p w:rsidR="00402BF3" w:rsidRDefault="003C2D3C" w:rsidP="00485347">
      <w:pPr>
        <w:spacing w:after="0" w:line="240" w:lineRule="auto"/>
        <w:ind w:firstLine="709"/>
        <w:jc w:val="both"/>
        <w:rPr>
          <w:rFonts w:ascii="Times New Roman" w:hAnsi="Times New Roman"/>
          <w:sz w:val="28"/>
          <w:szCs w:val="28"/>
        </w:rPr>
      </w:pPr>
      <w:r w:rsidRPr="007C6C69">
        <w:rPr>
          <w:rFonts w:ascii="Times New Roman" w:hAnsi="Times New Roman"/>
          <w:sz w:val="28"/>
          <w:szCs w:val="28"/>
        </w:rPr>
        <w:t xml:space="preserve">В муниципальных </w:t>
      </w:r>
      <w:r w:rsidRPr="007C6C69">
        <w:rPr>
          <w:rFonts w:ascii="Times New Roman" w:hAnsi="Times New Roman"/>
          <w:bCs/>
          <w:iCs/>
          <w:color w:val="000000"/>
          <w:sz w:val="28"/>
          <w:szCs w:val="28"/>
        </w:rPr>
        <w:t xml:space="preserve">дошкольных </w:t>
      </w:r>
      <w:proofErr w:type="gramStart"/>
      <w:r w:rsidRPr="007C6C69">
        <w:rPr>
          <w:rFonts w:ascii="Times New Roman" w:hAnsi="Times New Roman"/>
          <w:bCs/>
          <w:iCs/>
          <w:color w:val="000000"/>
          <w:sz w:val="28"/>
          <w:szCs w:val="28"/>
        </w:rPr>
        <w:t xml:space="preserve">образовательных  </w:t>
      </w:r>
      <w:r w:rsidRPr="007C6C69">
        <w:rPr>
          <w:rFonts w:ascii="Times New Roman" w:hAnsi="Times New Roman"/>
          <w:sz w:val="28"/>
          <w:szCs w:val="28"/>
        </w:rPr>
        <w:t>учреждениях</w:t>
      </w:r>
      <w:proofErr w:type="gramEnd"/>
      <w:r w:rsidRPr="007C6C69">
        <w:rPr>
          <w:rFonts w:ascii="Times New Roman" w:hAnsi="Times New Roman"/>
          <w:sz w:val="28"/>
          <w:szCs w:val="28"/>
        </w:rPr>
        <w:t xml:space="preserve"> </w:t>
      </w:r>
      <w:r w:rsidR="00402BF3" w:rsidRPr="007C6C69">
        <w:rPr>
          <w:rFonts w:ascii="Times New Roman" w:hAnsi="Times New Roman"/>
          <w:sz w:val="28"/>
          <w:szCs w:val="28"/>
        </w:rPr>
        <w:t>в  состав комиссий не включены главный бухгалтер или его заместитель. В одном учреждении в составе комиссии отсутствует руководитель или заместитель руководителя</w:t>
      </w:r>
      <w:r w:rsidR="00402BF3">
        <w:rPr>
          <w:rFonts w:ascii="Times New Roman" w:hAnsi="Times New Roman"/>
          <w:sz w:val="28"/>
          <w:szCs w:val="28"/>
        </w:rPr>
        <w:t>.</w:t>
      </w:r>
    </w:p>
    <w:p w:rsidR="00402BF3" w:rsidRPr="007C6C69" w:rsidRDefault="00402BF3" w:rsidP="00402BF3">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1026BE">
        <w:rPr>
          <w:rFonts w:ascii="Times New Roman" w:hAnsi="Times New Roman"/>
          <w:sz w:val="28"/>
          <w:szCs w:val="28"/>
        </w:rPr>
        <w:t xml:space="preserve"> </w:t>
      </w:r>
      <w:r w:rsidRPr="007C6C69">
        <w:rPr>
          <w:rFonts w:ascii="Times New Roman" w:hAnsi="Times New Roman"/>
          <w:sz w:val="28"/>
          <w:szCs w:val="28"/>
        </w:rPr>
        <w:t>В</w:t>
      </w:r>
      <w:r>
        <w:rPr>
          <w:rFonts w:ascii="Times New Roman" w:hAnsi="Times New Roman"/>
          <w:sz w:val="28"/>
          <w:szCs w:val="28"/>
        </w:rPr>
        <w:t xml:space="preserve">о всех </w:t>
      </w:r>
      <w:r w:rsidRPr="007C6C69">
        <w:rPr>
          <w:rFonts w:ascii="Times New Roman" w:hAnsi="Times New Roman"/>
          <w:sz w:val="28"/>
          <w:szCs w:val="28"/>
        </w:rPr>
        <w:t xml:space="preserve">муниципальных учреждениях выявлены нарушения требований </w:t>
      </w:r>
      <w:r>
        <w:rPr>
          <w:rFonts w:ascii="Times New Roman" w:hAnsi="Times New Roman"/>
          <w:sz w:val="28"/>
          <w:szCs w:val="28"/>
        </w:rPr>
        <w:t xml:space="preserve">порядка </w:t>
      </w:r>
      <w:r w:rsidRPr="001026BE">
        <w:rPr>
          <w:rFonts w:ascii="Times New Roman" w:hAnsi="Times New Roman"/>
          <w:sz w:val="28"/>
          <w:szCs w:val="28"/>
        </w:rPr>
        <w:t>списания муниципального имущества городского округа</w:t>
      </w:r>
      <w:r w:rsidRPr="007C6C69">
        <w:rPr>
          <w:rFonts w:ascii="Times New Roman" w:hAnsi="Times New Roman"/>
          <w:sz w:val="28"/>
          <w:szCs w:val="28"/>
        </w:rPr>
        <w:t>:</w:t>
      </w:r>
    </w:p>
    <w:p w:rsidR="000A2F5A" w:rsidRPr="007C6C69" w:rsidRDefault="003A2A3C" w:rsidP="00CD72DE">
      <w:pPr>
        <w:spacing w:after="0" w:line="240" w:lineRule="auto"/>
        <w:ind w:firstLine="709"/>
        <w:jc w:val="both"/>
        <w:rPr>
          <w:rFonts w:ascii="Times New Roman" w:hAnsi="Times New Roman"/>
          <w:sz w:val="28"/>
          <w:szCs w:val="28"/>
        </w:rPr>
      </w:pPr>
      <w:r w:rsidRPr="007C6C69">
        <w:rPr>
          <w:rFonts w:ascii="Times New Roman" w:hAnsi="Times New Roman"/>
          <w:sz w:val="28"/>
          <w:szCs w:val="28"/>
        </w:rPr>
        <w:t>-</w:t>
      </w:r>
      <w:r w:rsidR="00237E8C" w:rsidRPr="007C6C69">
        <w:rPr>
          <w:rFonts w:ascii="Times New Roman" w:hAnsi="Times New Roman"/>
          <w:sz w:val="28"/>
          <w:szCs w:val="28"/>
        </w:rPr>
        <w:t xml:space="preserve"> состав </w:t>
      </w:r>
      <w:r w:rsidR="000A2F5A" w:rsidRPr="007C6C69">
        <w:rPr>
          <w:rFonts w:ascii="Times New Roman" w:hAnsi="Times New Roman"/>
          <w:sz w:val="28"/>
          <w:szCs w:val="28"/>
        </w:rPr>
        <w:t>документ</w:t>
      </w:r>
      <w:r w:rsidR="00237E8C" w:rsidRPr="007C6C69">
        <w:rPr>
          <w:rFonts w:ascii="Times New Roman" w:hAnsi="Times New Roman"/>
          <w:sz w:val="28"/>
          <w:szCs w:val="28"/>
        </w:rPr>
        <w:t>ов</w:t>
      </w:r>
      <w:r w:rsidR="000A2F5A" w:rsidRPr="007C6C69">
        <w:rPr>
          <w:rFonts w:ascii="Times New Roman" w:hAnsi="Times New Roman"/>
          <w:sz w:val="28"/>
          <w:szCs w:val="28"/>
        </w:rPr>
        <w:t>, представленны</w:t>
      </w:r>
      <w:r w:rsidR="00237E8C" w:rsidRPr="007C6C69">
        <w:rPr>
          <w:rFonts w:ascii="Times New Roman" w:hAnsi="Times New Roman"/>
          <w:sz w:val="28"/>
          <w:szCs w:val="28"/>
        </w:rPr>
        <w:t>х</w:t>
      </w:r>
      <w:r w:rsidR="000A2F5A" w:rsidRPr="007C6C69">
        <w:rPr>
          <w:rFonts w:ascii="Times New Roman" w:hAnsi="Times New Roman"/>
          <w:sz w:val="28"/>
          <w:szCs w:val="28"/>
        </w:rPr>
        <w:t xml:space="preserve"> в администрацию вместе с заявлением на списание, не соотв</w:t>
      </w:r>
      <w:r w:rsidRPr="007C6C69">
        <w:rPr>
          <w:rFonts w:ascii="Times New Roman" w:hAnsi="Times New Roman"/>
          <w:sz w:val="28"/>
          <w:szCs w:val="28"/>
        </w:rPr>
        <w:t>етствуют установленному перечню;</w:t>
      </w:r>
    </w:p>
    <w:p w:rsidR="003A2A3C" w:rsidRPr="007C6C69" w:rsidRDefault="003A2A3C" w:rsidP="00CD72DE">
      <w:pPr>
        <w:spacing w:after="0" w:line="240" w:lineRule="auto"/>
        <w:ind w:firstLine="709"/>
        <w:jc w:val="both"/>
        <w:rPr>
          <w:rFonts w:ascii="Times New Roman" w:hAnsi="Times New Roman"/>
          <w:sz w:val="28"/>
          <w:szCs w:val="28"/>
        </w:rPr>
      </w:pPr>
      <w:r w:rsidRPr="007C6C69">
        <w:rPr>
          <w:rFonts w:ascii="Times New Roman" w:hAnsi="Times New Roman"/>
          <w:sz w:val="28"/>
          <w:szCs w:val="28"/>
        </w:rPr>
        <w:lastRenderedPageBreak/>
        <w:t xml:space="preserve">- </w:t>
      </w:r>
      <w:r w:rsidR="00237E8C" w:rsidRPr="007C6C69">
        <w:rPr>
          <w:rFonts w:ascii="Times New Roman" w:hAnsi="Times New Roman"/>
          <w:sz w:val="28"/>
          <w:szCs w:val="28"/>
        </w:rPr>
        <w:t xml:space="preserve">не представлены заключения о </w:t>
      </w:r>
      <w:proofErr w:type="gramStart"/>
      <w:r w:rsidR="00237E8C" w:rsidRPr="007C6C69">
        <w:rPr>
          <w:rFonts w:ascii="Times New Roman" w:hAnsi="Times New Roman"/>
          <w:sz w:val="28"/>
          <w:szCs w:val="28"/>
        </w:rPr>
        <w:t>н</w:t>
      </w:r>
      <w:r w:rsidRPr="007C6C69">
        <w:rPr>
          <w:rFonts w:ascii="Times New Roman" w:hAnsi="Times New Roman"/>
          <w:sz w:val="28"/>
          <w:szCs w:val="28"/>
        </w:rPr>
        <w:t>е</w:t>
      </w:r>
      <w:r w:rsidR="00237E8C" w:rsidRPr="007C6C69">
        <w:rPr>
          <w:rFonts w:ascii="Times New Roman" w:hAnsi="Times New Roman"/>
          <w:sz w:val="28"/>
          <w:szCs w:val="28"/>
        </w:rPr>
        <w:t>пригодности  дальнейшего</w:t>
      </w:r>
      <w:proofErr w:type="gramEnd"/>
      <w:r w:rsidR="00237E8C" w:rsidRPr="007C6C69">
        <w:rPr>
          <w:rFonts w:ascii="Times New Roman" w:hAnsi="Times New Roman"/>
          <w:sz w:val="28"/>
          <w:szCs w:val="28"/>
        </w:rPr>
        <w:t xml:space="preserve"> использования в отношении двенадцати основных средств</w:t>
      </w:r>
      <w:r w:rsidRPr="007C6C69">
        <w:rPr>
          <w:rFonts w:ascii="Times New Roman" w:hAnsi="Times New Roman"/>
          <w:sz w:val="28"/>
          <w:szCs w:val="28"/>
        </w:rPr>
        <w:t>;</w:t>
      </w:r>
    </w:p>
    <w:p w:rsidR="00CD72DE" w:rsidRPr="007C6C69" w:rsidRDefault="003A2A3C" w:rsidP="00CD72DE">
      <w:pPr>
        <w:spacing w:after="0" w:line="240" w:lineRule="auto"/>
        <w:ind w:firstLine="709"/>
        <w:jc w:val="both"/>
        <w:rPr>
          <w:rFonts w:ascii="Times New Roman" w:hAnsi="Times New Roman"/>
          <w:sz w:val="28"/>
          <w:szCs w:val="28"/>
        </w:rPr>
      </w:pPr>
      <w:r w:rsidRPr="007C6C69">
        <w:rPr>
          <w:rFonts w:ascii="Times New Roman" w:hAnsi="Times New Roman"/>
          <w:sz w:val="28"/>
          <w:szCs w:val="28"/>
        </w:rPr>
        <w:t xml:space="preserve">- </w:t>
      </w:r>
      <w:r w:rsidR="00237E8C" w:rsidRPr="007C6C69">
        <w:rPr>
          <w:rFonts w:ascii="Times New Roman" w:hAnsi="Times New Roman"/>
          <w:sz w:val="28"/>
          <w:szCs w:val="28"/>
        </w:rPr>
        <w:t>допускались случаи</w:t>
      </w:r>
      <w:r w:rsidR="007A3967" w:rsidRPr="007C6C69">
        <w:rPr>
          <w:rFonts w:ascii="Times New Roman" w:hAnsi="Times New Roman"/>
          <w:sz w:val="28"/>
          <w:szCs w:val="28"/>
        </w:rPr>
        <w:t xml:space="preserve"> </w:t>
      </w:r>
      <w:proofErr w:type="gramStart"/>
      <w:r w:rsidR="007A3967" w:rsidRPr="007C6C69">
        <w:rPr>
          <w:rFonts w:ascii="Times New Roman" w:hAnsi="Times New Roman"/>
          <w:sz w:val="28"/>
          <w:szCs w:val="28"/>
        </w:rPr>
        <w:t xml:space="preserve">уничтожения </w:t>
      </w:r>
      <w:r w:rsidR="00237E8C" w:rsidRPr="007C6C69">
        <w:rPr>
          <w:rFonts w:ascii="Times New Roman" w:hAnsi="Times New Roman"/>
          <w:sz w:val="28"/>
          <w:szCs w:val="28"/>
        </w:rPr>
        <w:t xml:space="preserve"> </w:t>
      </w:r>
      <w:r w:rsidR="007A3967" w:rsidRPr="007C6C69">
        <w:rPr>
          <w:rFonts w:ascii="Times New Roman" w:hAnsi="Times New Roman"/>
          <w:sz w:val="28"/>
          <w:szCs w:val="28"/>
        </w:rPr>
        <w:t>основных</w:t>
      </w:r>
      <w:proofErr w:type="gramEnd"/>
      <w:r w:rsidR="007A3967" w:rsidRPr="007C6C69">
        <w:rPr>
          <w:rFonts w:ascii="Times New Roman" w:hAnsi="Times New Roman"/>
          <w:sz w:val="28"/>
          <w:szCs w:val="28"/>
        </w:rPr>
        <w:t xml:space="preserve"> средств до получения согласия администрации.</w:t>
      </w:r>
    </w:p>
    <w:p w:rsidR="007A3967" w:rsidRPr="007C6C69" w:rsidRDefault="007A3967" w:rsidP="00CD72DE">
      <w:pPr>
        <w:spacing w:after="0" w:line="240" w:lineRule="auto"/>
        <w:ind w:firstLine="709"/>
        <w:jc w:val="both"/>
        <w:rPr>
          <w:rFonts w:ascii="Times New Roman" w:hAnsi="Times New Roman"/>
          <w:sz w:val="28"/>
          <w:szCs w:val="28"/>
        </w:rPr>
      </w:pPr>
      <w:r w:rsidRPr="007C6C69">
        <w:rPr>
          <w:rFonts w:ascii="Times New Roman" w:hAnsi="Times New Roman"/>
          <w:sz w:val="28"/>
          <w:szCs w:val="28"/>
        </w:rPr>
        <w:t>Инвентарные карточки заполнялись учреждением с нарушениями требований Приказа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(далее-Приказ № 52н) и Письма Минфина России от 10.11.2017 № 02-07-05/74032.</w:t>
      </w:r>
    </w:p>
    <w:p w:rsidR="007A3967" w:rsidRPr="007C6C69" w:rsidRDefault="007A3967" w:rsidP="00CD72DE">
      <w:pPr>
        <w:spacing w:after="0" w:line="240" w:lineRule="auto"/>
        <w:ind w:firstLine="709"/>
        <w:jc w:val="both"/>
        <w:rPr>
          <w:rFonts w:ascii="Times New Roman" w:hAnsi="Times New Roman"/>
          <w:sz w:val="28"/>
          <w:szCs w:val="28"/>
        </w:rPr>
      </w:pPr>
      <w:r w:rsidRPr="007C6C69">
        <w:rPr>
          <w:rFonts w:ascii="Times New Roman" w:hAnsi="Times New Roman"/>
          <w:sz w:val="28"/>
          <w:szCs w:val="28"/>
        </w:rPr>
        <w:t xml:space="preserve">К проверке не представлены письменные уведомления от учреждений </w:t>
      </w:r>
      <w:proofErr w:type="gramStart"/>
      <w:r w:rsidRPr="007C6C69">
        <w:rPr>
          <w:rFonts w:ascii="Times New Roman" w:hAnsi="Times New Roman"/>
          <w:sz w:val="28"/>
          <w:szCs w:val="28"/>
        </w:rPr>
        <w:t>в  администрацию</w:t>
      </w:r>
      <w:proofErr w:type="gramEnd"/>
      <w:r w:rsidRPr="007C6C69">
        <w:rPr>
          <w:rFonts w:ascii="Times New Roman" w:hAnsi="Times New Roman"/>
          <w:sz w:val="28"/>
          <w:szCs w:val="28"/>
        </w:rPr>
        <w:t xml:space="preserve"> об уничтожении (утилизации) списанного муниципального имущества.</w:t>
      </w:r>
    </w:p>
    <w:p w:rsidR="007A3967" w:rsidRPr="007C6C69" w:rsidRDefault="007A3967" w:rsidP="007A3967">
      <w:pPr>
        <w:spacing w:after="0" w:line="240" w:lineRule="auto"/>
        <w:ind w:firstLine="709"/>
        <w:contextualSpacing/>
        <w:jc w:val="both"/>
        <w:rPr>
          <w:rFonts w:ascii="Times New Roman" w:hAnsi="Times New Roman"/>
          <w:sz w:val="28"/>
          <w:szCs w:val="28"/>
        </w:rPr>
      </w:pPr>
      <w:r w:rsidRPr="007C6C69">
        <w:rPr>
          <w:rFonts w:ascii="Times New Roman" w:hAnsi="Times New Roman"/>
          <w:sz w:val="28"/>
          <w:szCs w:val="28"/>
        </w:rPr>
        <w:t xml:space="preserve">4. </w:t>
      </w:r>
      <w:r w:rsidR="00402BF3">
        <w:rPr>
          <w:rFonts w:ascii="Times New Roman" w:hAnsi="Times New Roman"/>
          <w:sz w:val="28"/>
          <w:szCs w:val="28"/>
        </w:rPr>
        <w:t>В образовании в</w:t>
      </w:r>
      <w:r w:rsidRPr="007C6C69">
        <w:rPr>
          <w:rFonts w:ascii="Times New Roman" w:hAnsi="Times New Roman"/>
          <w:sz w:val="28"/>
          <w:szCs w:val="28"/>
        </w:rPr>
        <w:t xml:space="preserve">ыявлены нарушения </w:t>
      </w:r>
      <w:r w:rsidRPr="007C6C69">
        <w:rPr>
          <w:rFonts w:ascii="Times New Roman" w:hAnsi="Times New Roman"/>
          <w:sz w:val="28"/>
          <w:szCs w:val="28"/>
          <w:shd w:val="clear" w:color="auto" w:fill="FFFFFF"/>
        </w:rPr>
        <w:t>Федерального закона от 06.12.2011 № 402-ФЗ «О бухгалтерском учете» (далее–Закон № 402-ФЗ) и</w:t>
      </w:r>
      <w:r w:rsidRPr="007C6C69">
        <w:rPr>
          <w:rFonts w:ascii="Times New Roman" w:hAnsi="Times New Roman"/>
          <w:sz w:val="28"/>
          <w:szCs w:val="28"/>
        </w:rPr>
        <w:t>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при ведении первичной учетной документации учреждения.</w:t>
      </w:r>
    </w:p>
    <w:p w:rsidR="001E0258" w:rsidRDefault="007A3967" w:rsidP="00CD72DE">
      <w:pPr>
        <w:spacing w:after="0" w:line="240" w:lineRule="auto"/>
        <w:ind w:firstLine="709"/>
        <w:jc w:val="both"/>
        <w:rPr>
          <w:rFonts w:ascii="Times New Roman" w:hAnsi="Times New Roman"/>
          <w:sz w:val="28"/>
          <w:szCs w:val="28"/>
        </w:rPr>
      </w:pPr>
      <w:r w:rsidRPr="007C6C69">
        <w:rPr>
          <w:rFonts w:ascii="Times New Roman" w:hAnsi="Times New Roman"/>
          <w:sz w:val="28"/>
          <w:szCs w:val="28"/>
        </w:rPr>
        <w:t>По результатам контрольн</w:t>
      </w:r>
      <w:r w:rsidR="00402BF3">
        <w:rPr>
          <w:rFonts w:ascii="Times New Roman" w:hAnsi="Times New Roman"/>
          <w:sz w:val="28"/>
          <w:szCs w:val="28"/>
        </w:rPr>
        <w:t>ых</w:t>
      </w:r>
      <w:r w:rsidRPr="007C6C69">
        <w:rPr>
          <w:rFonts w:ascii="Times New Roman" w:hAnsi="Times New Roman"/>
          <w:sz w:val="28"/>
          <w:szCs w:val="28"/>
        </w:rPr>
        <w:t xml:space="preserve"> мероприяти</w:t>
      </w:r>
      <w:r w:rsidR="00402BF3">
        <w:rPr>
          <w:rFonts w:ascii="Times New Roman" w:hAnsi="Times New Roman"/>
          <w:sz w:val="28"/>
          <w:szCs w:val="28"/>
        </w:rPr>
        <w:t>й</w:t>
      </w:r>
      <w:r w:rsidRPr="007C6C69">
        <w:rPr>
          <w:rFonts w:ascii="Times New Roman" w:hAnsi="Times New Roman"/>
          <w:sz w:val="28"/>
          <w:szCs w:val="28"/>
        </w:rPr>
        <w:t xml:space="preserve"> Контрольным органом направлены представления в адрес руководителей муниципальных учреждений и главы городского округа Красноуральск</w:t>
      </w:r>
      <w:r w:rsidR="001E0258">
        <w:rPr>
          <w:rFonts w:ascii="Times New Roman" w:hAnsi="Times New Roman"/>
          <w:sz w:val="28"/>
          <w:szCs w:val="28"/>
        </w:rPr>
        <w:t xml:space="preserve"> (срок исполнения – 02.04.2020)</w:t>
      </w:r>
      <w:r w:rsidR="00FD37CE" w:rsidRPr="007C6C69">
        <w:rPr>
          <w:rFonts w:ascii="Times New Roman" w:hAnsi="Times New Roman"/>
          <w:sz w:val="28"/>
          <w:szCs w:val="28"/>
        </w:rPr>
        <w:t>.</w:t>
      </w:r>
      <w:r w:rsidRPr="007C6C69">
        <w:rPr>
          <w:rFonts w:ascii="Times New Roman" w:hAnsi="Times New Roman"/>
          <w:sz w:val="28"/>
          <w:szCs w:val="28"/>
        </w:rPr>
        <w:t xml:space="preserve"> </w:t>
      </w:r>
    </w:p>
    <w:p w:rsidR="00E17738" w:rsidRPr="00E17738" w:rsidRDefault="00E17738" w:rsidP="00E17738">
      <w:pPr>
        <w:tabs>
          <w:tab w:val="num" w:pos="0"/>
        </w:tabs>
        <w:spacing w:line="240" w:lineRule="auto"/>
        <w:ind w:right="-1" w:firstLine="709"/>
        <w:jc w:val="both"/>
        <w:rPr>
          <w:rFonts w:ascii="Times New Roman" w:hAnsi="Times New Roman"/>
          <w:b/>
          <w:sz w:val="28"/>
          <w:szCs w:val="28"/>
        </w:rPr>
      </w:pPr>
      <w:r w:rsidRPr="00E17738">
        <w:rPr>
          <w:rFonts w:ascii="Times New Roman" w:eastAsia="Calibri" w:hAnsi="Times New Roman"/>
          <w:sz w:val="28"/>
          <w:szCs w:val="28"/>
          <w:shd w:val="clear" w:color="auto" w:fill="FFFFFF"/>
          <w:lang w:eastAsia="en-US"/>
        </w:rPr>
        <w:t>Отчет</w:t>
      </w:r>
      <w:r w:rsidR="00DD40F9">
        <w:rPr>
          <w:rFonts w:ascii="Times New Roman" w:eastAsia="Calibri" w:hAnsi="Times New Roman"/>
          <w:sz w:val="28"/>
          <w:szCs w:val="28"/>
          <w:shd w:val="clear" w:color="auto" w:fill="FFFFFF"/>
          <w:lang w:eastAsia="en-US"/>
        </w:rPr>
        <w:t>ы</w:t>
      </w:r>
      <w:r w:rsidRPr="00E17738">
        <w:rPr>
          <w:rFonts w:ascii="Times New Roman" w:eastAsia="Calibri" w:hAnsi="Times New Roman"/>
          <w:sz w:val="28"/>
          <w:szCs w:val="28"/>
          <w:shd w:val="clear" w:color="auto" w:fill="FFFFFF"/>
          <w:lang w:eastAsia="en-US"/>
        </w:rPr>
        <w:t xml:space="preserve"> о результатах </w:t>
      </w:r>
      <w:r w:rsidR="00DD40F9">
        <w:rPr>
          <w:rFonts w:ascii="Times New Roman" w:eastAsia="Calibri" w:hAnsi="Times New Roman"/>
          <w:sz w:val="28"/>
          <w:szCs w:val="28"/>
          <w:shd w:val="clear" w:color="auto" w:fill="FFFFFF"/>
          <w:lang w:eastAsia="en-US"/>
        </w:rPr>
        <w:t>поверок</w:t>
      </w:r>
      <w:r w:rsidRPr="00E17738">
        <w:rPr>
          <w:rFonts w:ascii="Times New Roman" w:eastAsia="Calibri" w:hAnsi="Times New Roman"/>
          <w:sz w:val="28"/>
          <w:szCs w:val="28"/>
          <w:shd w:val="clear" w:color="auto" w:fill="FFFFFF"/>
          <w:lang w:eastAsia="en-US"/>
        </w:rPr>
        <w:t xml:space="preserve"> направлен</w:t>
      </w:r>
      <w:r w:rsidR="00DD40F9">
        <w:rPr>
          <w:rFonts w:ascii="Times New Roman" w:eastAsia="Calibri" w:hAnsi="Times New Roman"/>
          <w:sz w:val="28"/>
          <w:szCs w:val="28"/>
          <w:shd w:val="clear" w:color="auto" w:fill="FFFFFF"/>
          <w:lang w:eastAsia="en-US"/>
        </w:rPr>
        <w:t>а</w:t>
      </w:r>
      <w:r w:rsidRPr="00E17738">
        <w:rPr>
          <w:rFonts w:ascii="Times New Roman" w:eastAsia="Calibri" w:hAnsi="Times New Roman"/>
          <w:sz w:val="28"/>
          <w:szCs w:val="28"/>
          <w:shd w:val="clear" w:color="auto" w:fill="FFFFFF"/>
          <w:lang w:eastAsia="en-US"/>
        </w:rPr>
        <w:t xml:space="preserve"> в Прокуратуру г. Красноуральска.  </w:t>
      </w:r>
    </w:p>
    <w:p w:rsidR="00DD40F9" w:rsidRDefault="00DD40F9" w:rsidP="00DD40F9">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установленный </w:t>
      </w:r>
      <w:proofErr w:type="gramStart"/>
      <w:r>
        <w:rPr>
          <w:rFonts w:ascii="Times New Roman" w:hAnsi="Times New Roman"/>
          <w:sz w:val="28"/>
          <w:szCs w:val="28"/>
        </w:rPr>
        <w:t>срок  учреждениями</w:t>
      </w:r>
      <w:proofErr w:type="gramEnd"/>
      <w:r>
        <w:rPr>
          <w:rFonts w:ascii="Times New Roman" w:hAnsi="Times New Roman"/>
          <w:sz w:val="28"/>
          <w:szCs w:val="28"/>
        </w:rPr>
        <w:t xml:space="preserve"> представлены отчеты:</w:t>
      </w:r>
    </w:p>
    <w:p w:rsidR="00DD40F9" w:rsidRDefault="00DD40F9" w:rsidP="00DD40F9">
      <w:pPr>
        <w:spacing w:after="0" w:line="240" w:lineRule="auto"/>
        <w:ind w:firstLine="709"/>
        <w:jc w:val="both"/>
        <w:rPr>
          <w:rFonts w:ascii="Times New Roman" w:hAnsi="Times New Roman"/>
          <w:sz w:val="28"/>
          <w:szCs w:val="28"/>
        </w:rPr>
      </w:pPr>
      <w:r>
        <w:rPr>
          <w:rFonts w:ascii="Times New Roman" w:hAnsi="Times New Roman"/>
          <w:sz w:val="28"/>
          <w:szCs w:val="28"/>
        </w:rPr>
        <w:t>-</w:t>
      </w:r>
      <w:r w:rsidRPr="003B46D1">
        <w:rPr>
          <w:rFonts w:ascii="Times New Roman" w:hAnsi="Times New Roman"/>
          <w:sz w:val="28"/>
          <w:szCs w:val="28"/>
        </w:rPr>
        <w:t xml:space="preserve"> внесены изменения в </w:t>
      </w:r>
      <w:r>
        <w:rPr>
          <w:rFonts w:ascii="Times New Roman" w:hAnsi="Times New Roman"/>
          <w:sz w:val="28"/>
          <w:szCs w:val="28"/>
        </w:rPr>
        <w:t>локальные акты учреждений. Администрацией утвержден в новой редакции П</w:t>
      </w:r>
      <w:r w:rsidRPr="007C6C69">
        <w:rPr>
          <w:rFonts w:ascii="Times New Roman" w:hAnsi="Times New Roman"/>
          <w:sz w:val="28"/>
          <w:szCs w:val="28"/>
        </w:rPr>
        <w:t>оряд</w:t>
      </w:r>
      <w:r>
        <w:rPr>
          <w:rFonts w:ascii="Times New Roman" w:hAnsi="Times New Roman"/>
          <w:sz w:val="28"/>
          <w:szCs w:val="28"/>
        </w:rPr>
        <w:t>ок</w:t>
      </w:r>
      <w:r w:rsidRPr="007C6C69">
        <w:rPr>
          <w:rFonts w:ascii="Times New Roman" w:hAnsi="Times New Roman"/>
          <w:sz w:val="28"/>
          <w:szCs w:val="28"/>
        </w:rPr>
        <w:t xml:space="preserve"> определения видов особо ценного </w:t>
      </w:r>
      <w:r w:rsidRPr="003C4182">
        <w:rPr>
          <w:rFonts w:ascii="Times New Roman" w:hAnsi="Times New Roman"/>
          <w:sz w:val="28"/>
          <w:szCs w:val="28"/>
        </w:rPr>
        <w:t>движимого имущества муниципальных бюджетных и автономных учреждений.  В НПА</w:t>
      </w:r>
      <w:r>
        <w:rPr>
          <w:rFonts w:ascii="Times New Roman" w:hAnsi="Times New Roman"/>
          <w:sz w:val="28"/>
          <w:szCs w:val="28"/>
        </w:rPr>
        <w:t xml:space="preserve">, устанавливающий порядок </w:t>
      </w:r>
      <w:r w:rsidRPr="007C6C69">
        <w:rPr>
          <w:rFonts w:ascii="Times New Roman" w:hAnsi="Times New Roman"/>
          <w:sz w:val="28"/>
          <w:szCs w:val="28"/>
        </w:rPr>
        <w:t>списания муниципального имущества городского округа Красноуральск и распоряжения им после списания</w:t>
      </w:r>
      <w:r w:rsidRPr="003C4182">
        <w:rPr>
          <w:rFonts w:ascii="Times New Roman" w:hAnsi="Times New Roman"/>
          <w:sz w:val="28"/>
          <w:szCs w:val="28"/>
        </w:rPr>
        <w:t xml:space="preserve">, </w:t>
      </w:r>
      <w:r>
        <w:rPr>
          <w:rFonts w:ascii="Times New Roman" w:hAnsi="Times New Roman"/>
          <w:sz w:val="28"/>
          <w:szCs w:val="28"/>
        </w:rPr>
        <w:t xml:space="preserve">изменения планируется внести в 4 </w:t>
      </w:r>
      <w:proofErr w:type="gramStart"/>
      <w:r>
        <w:rPr>
          <w:rFonts w:ascii="Times New Roman" w:hAnsi="Times New Roman"/>
          <w:sz w:val="28"/>
          <w:szCs w:val="28"/>
        </w:rPr>
        <w:t>кв</w:t>
      </w:r>
      <w:r w:rsidR="00BE4F34">
        <w:rPr>
          <w:rFonts w:ascii="Times New Roman" w:hAnsi="Times New Roman"/>
          <w:sz w:val="28"/>
          <w:szCs w:val="28"/>
        </w:rPr>
        <w:t xml:space="preserve">артале </w:t>
      </w:r>
      <w:r>
        <w:rPr>
          <w:rFonts w:ascii="Times New Roman" w:hAnsi="Times New Roman"/>
          <w:sz w:val="28"/>
          <w:szCs w:val="28"/>
        </w:rPr>
        <w:t xml:space="preserve"> 2020</w:t>
      </w:r>
      <w:proofErr w:type="gramEnd"/>
      <w:r>
        <w:rPr>
          <w:rFonts w:ascii="Times New Roman" w:hAnsi="Times New Roman"/>
          <w:sz w:val="28"/>
          <w:szCs w:val="28"/>
        </w:rPr>
        <w:t xml:space="preserve"> года. Администрацией в адрес руководителей всех муниципальных учреждений городского округа направлено письмо о соблюдении установленного порядка списания муниципального имущества; </w:t>
      </w:r>
    </w:p>
    <w:p w:rsidR="00DD40F9" w:rsidRPr="003B46D1" w:rsidRDefault="00DD40F9" w:rsidP="00DD40F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3B46D1">
        <w:rPr>
          <w:rFonts w:ascii="Times New Roman" w:hAnsi="Times New Roman"/>
          <w:snapToGrid w:val="0"/>
          <w:sz w:val="28"/>
          <w:szCs w:val="28"/>
        </w:rPr>
        <w:t xml:space="preserve">- </w:t>
      </w:r>
      <w:r>
        <w:rPr>
          <w:rFonts w:ascii="Times New Roman" w:hAnsi="Times New Roman"/>
          <w:snapToGrid w:val="0"/>
          <w:sz w:val="28"/>
          <w:szCs w:val="28"/>
        </w:rPr>
        <w:t xml:space="preserve"> все </w:t>
      </w:r>
      <w:proofErr w:type="gramStart"/>
      <w:r>
        <w:rPr>
          <w:rFonts w:ascii="Times New Roman" w:hAnsi="Times New Roman"/>
          <w:snapToGrid w:val="0"/>
          <w:sz w:val="28"/>
          <w:szCs w:val="28"/>
        </w:rPr>
        <w:t xml:space="preserve">замечания </w:t>
      </w:r>
      <w:r w:rsidRPr="003B46D1">
        <w:rPr>
          <w:rFonts w:ascii="Times New Roman" w:hAnsi="Times New Roman"/>
          <w:sz w:val="28"/>
          <w:szCs w:val="28"/>
        </w:rPr>
        <w:t xml:space="preserve"> рассмотрены</w:t>
      </w:r>
      <w:proofErr w:type="gramEnd"/>
      <w:r w:rsidRPr="003B46D1">
        <w:rPr>
          <w:rFonts w:ascii="Times New Roman" w:hAnsi="Times New Roman"/>
          <w:sz w:val="28"/>
          <w:szCs w:val="28"/>
        </w:rPr>
        <w:t>, приняты к сведению и учтены в работе.</w:t>
      </w:r>
    </w:p>
    <w:p w:rsidR="00DD40F9" w:rsidRPr="003B46D1" w:rsidRDefault="00DD40F9" w:rsidP="00DD40F9">
      <w:pPr>
        <w:spacing w:after="0" w:line="240" w:lineRule="atLeast"/>
        <w:ind w:firstLine="709"/>
        <w:rPr>
          <w:rFonts w:ascii="Times New Roman" w:hAnsi="Times New Roman"/>
          <w:sz w:val="28"/>
          <w:szCs w:val="28"/>
        </w:rPr>
      </w:pPr>
    </w:p>
    <w:p w:rsidR="00DD40F9" w:rsidRDefault="00DD40F9" w:rsidP="009E5091">
      <w:pPr>
        <w:spacing w:after="0" w:line="240" w:lineRule="auto"/>
        <w:ind w:firstLine="567"/>
        <w:jc w:val="both"/>
        <w:rPr>
          <w:rFonts w:ascii="Times New Roman" w:hAnsi="Times New Roman"/>
          <w:sz w:val="28"/>
          <w:szCs w:val="28"/>
        </w:rPr>
      </w:pPr>
    </w:p>
    <w:p w:rsidR="00DD40F9" w:rsidRPr="007A5EAA" w:rsidRDefault="00DD40F9" w:rsidP="00DD40F9">
      <w:pPr>
        <w:spacing w:after="0" w:line="240" w:lineRule="auto"/>
        <w:ind w:firstLine="567"/>
        <w:jc w:val="both"/>
        <w:rPr>
          <w:rFonts w:ascii="Times New Roman" w:hAnsi="Times New Roman"/>
          <w:b/>
          <w:sz w:val="28"/>
          <w:szCs w:val="28"/>
        </w:rPr>
      </w:pPr>
      <w:r w:rsidRPr="00DD40F9">
        <w:rPr>
          <w:rFonts w:ascii="Times New Roman" w:hAnsi="Times New Roman"/>
          <w:b/>
          <w:sz w:val="28"/>
          <w:szCs w:val="28"/>
          <w:lang w:val="en-US"/>
        </w:rPr>
        <w:t>II</w:t>
      </w:r>
      <w:proofErr w:type="gramStart"/>
      <w:r w:rsidR="00BE4F34">
        <w:rPr>
          <w:rFonts w:ascii="Times New Roman" w:hAnsi="Times New Roman"/>
          <w:b/>
          <w:sz w:val="28"/>
          <w:szCs w:val="28"/>
        </w:rPr>
        <w:t xml:space="preserve">. </w:t>
      </w:r>
      <w:r>
        <w:rPr>
          <w:rFonts w:ascii="Times New Roman" w:hAnsi="Times New Roman"/>
          <w:sz w:val="28"/>
          <w:szCs w:val="28"/>
        </w:rPr>
        <w:t xml:space="preserve"> </w:t>
      </w:r>
      <w:r w:rsidR="00BE4F34">
        <w:rPr>
          <w:rFonts w:ascii="Times New Roman" w:hAnsi="Times New Roman"/>
          <w:sz w:val="28"/>
          <w:szCs w:val="28"/>
        </w:rPr>
        <w:t>В</w:t>
      </w:r>
      <w:proofErr w:type="gramEnd"/>
      <w:r w:rsidR="00BE4F34">
        <w:rPr>
          <w:rFonts w:ascii="Times New Roman" w:hAnsi="Times New Roman"/>
          <w:sz w:val="28"/>
          <w:szCs w:val="28"/>
        </w:rPr>
        <w:t xml:space="preserve"> </w:t>
      </w:r>
      <w:r>
        <w:rPr>
          <w:rFonts w:ascii="Times New Roman" w:hAnsi="Times New Roman"/>
          <w:sz w:val="28"/>
          <w:szCs w:val="28"/>
        </w:rPr>
        <w:t>феврале</w:t>
      </w:r>
      <w:r w:rsidR="00BE4F34">
        <w:rPr>
          <w:rFonts w:ascii="Times New Roman" w:hAnsi="Times New Roman"/>
          <w:sz w:val="28"/>
          <w:szCs w:val="28"/>
        </w:rPr>
        <w:t xml:space="preserve"> 2020 года </w:t>
      </w:r>
      <w:r>
        <w:rPr>
          <w:rFonts w:ascii="Times New Roman" w:hAnsi="Times New Roman"/>
          <w:sz w:val="28"/>
          <w:szCs w:val="28"/>
        </w:rPr>
        <w:t xml:space="preserve"> проведено ЭАМ «</w:t>
      </w:r>
      <w:r w:rsidRPr="007A5EAA">
        <w:rPr>
          <w:rFonts w:ascii="Times New Roman" w:hAnsi="Times New Roman"/>
          <w:sz w:val="28"/>
          <w:szCs w:val="28"/>
        </w:rPr>
        <w:t>«</w:t>
      </w:r>
      <w:r w:rsidRPr="00830439">
        <w:rPr>
          <w:rFonts w:ascii="Times New Roman" w:hAnsi="Times New Roman"/>
          <w:sz w:val="28"/>
          <w:szCs w:val="28"/>
        </w:rPr>
        <w:t>Анализ бюджетного процесса в городском округе Красноуральск и подготовка предложений, направленных на его совершенствование</w:t>
      </w:r>
      <w:r w:rsidRPr="007A5EAA">
        <w:rPr>
          <w:rFonts w:ascii="Times New Roman" w:hAnsi="Times New Roman"/>
          <w:sz w:val="28"/>
          <w:szCs w:val="28"/>
        </w:rPr>
        <w:t>»</w:t>
      </w:r>
      <w:r w:rsidR="008F70EF">
        <w:rPr>
          <w:rFonts w:ascii="Times New Roman" w:hAnsi="Times New Roman"/>
          <w:sz w:val="28"/>
          <w:szCs w:val="28"/>
        </w:rPr>
        <w:t>.</w:t>
      </w:r>
    </w:p>
    <w:tbl>
      <w:tblPr>
        <w:tblW w:w="9463" w:type="dxa"/>
        <w:tblInd w:w="284" w:type="dxa"/>
        <w:tblLook w:val="01E0" w:firstRow="1" w:lastRow="1" w:firstColumn="1" w:lastColumn="1" w:noHBand="0" w:noVBand="0"/>
      </w:tblPr>
      <w:tblGrid>
        <w:gridCol w:w="3996"/>
        <w:gridCol w:w="1692"/>
        <w:gridCol w:w="3775"/>
      </w:tblGrid>
      <w:tr w:rsidR="00DD40F9" w:rsidRPr="00583359" w:rsidTr="000E5B54">
        <w:trPr>
          <w:trHeight w:val="80"/>
        </w:trPr>
        <w:tc>
          <w:tcPr>
            <w:tcW w:w="3996" w:type="dxa"/>
          </w:tcPr>
          <w:p w:rsidR="00DD40F9" w:rsidRPr="00583359" w:rsidRDefault="00DD40F9" w:rsidP="000E5B54">
            <w:pPr>
              <w:spacing w:after="0" w:line="240" w:lineRule="auto"/>
              <w:jc w:val="both"/>
              <w:rPr>
                <w:rFonts w:ascii="Times New Roman" w:hAnsi="Times New Roman"/>
                <w:sz w:val="28"/>
                <w:szCs w:val="28"/>
              </w:rPr>
            </w:pPr>
          </w:p>
        </w:tc>
        <w:tc>
          <w:tcPr>
            <w:tcW w:w="1692" w:type="dxa"/>
          </w:tcPr>
          <w:p w:rsidR="00DD40F9" w:rsidRPr="00583359" w:rsidRDefault="00DD40F9" w:rsidP="000E5B54">
            <w:pPr>
              <w:spacing w:after="0" w:line="240" w:lineRule="auto"/>
              <w:jc w:val="both"/>
              <w:rPr>
                <w:rFonts w:ascii="Times New Roman" w:hAnsi="Times New Roman"/>
                <w:sz w:val="28"/>
                <w:szCs w:val="28"/>
              </w:rPr>
            </w:pPr>
          </w:p>
        </w:tc>
        <w:tc>
          <w:tcPr>
            <w:tcW w:w="3775" w:type="dxa"/>
          </w:tcPr>
          <w:p w:rsidR="00DD40F9" w:rsidRPr="00583359" w:rsidRDefault="00DD40F9" w:rsidP="000E5B54">
            <w:pPr>
              <w:spacing w:after="0" w:line="240" w:lineRule="auto"/>
              <w:jc w:val="both"/>
              <w:rPr>
                <w:rFonts w:ascii="Times New Roman" w:hAnsi="Times New Roman"/>
                <w:sz w:val="28"/>
                <w:szCs w:val="28"/>
              </w:rPr>
            </w:pPr>
          </w:p>
        </w:tc>
      </w:tr>
    </w:tbl>
    <w:p w:rsidR="00DD40F9" w:rsidRPr="0072340B" w:rsidRDefault="00DD40F9" w:rsidP="00DD40F9">
      <w:pPr>
        <w:spacing w:after="0" w:line="240" w:lineRule="auto"/>
        <w:ind w:firstLine="709"/>
        <w:jc w:val="both"/>
        <w:rPr>
          <w:rFonts w:ascii="Times New Roman" w:hAnsi="Times New Roman"/>
          <w:sz w:val="28"/>
          <w:szCs w:val="28"/>
        </w:rPr>
      </w:pPr>
      <w:proofErr w:type="gramStart"/>
      <w:r w:rsidRPr="00A722E7">
        <w:rPr>
          <w:rFonts w:ascii="Times New Roman" w:hAnsi="Times New Roman"/>
          <w:sz w:val="28"/>
          <w:szCs w:val="28"/>
        </w:rPr>
        <w:lastRenderedPageBreak/>
        <w:t>Объектами  экспертно</w:t>
      </w:r>
      <w:proofErr w:type="gramEnd"/>
      <w:r w:rsidRPr="00A722E7">
        <w:rPr>
          <w:rFonts w:ascii="Times New Roman" w:hAnsi="Times New Roman"/>
          <w:sz w:val="28"/>
          <w:szCs w:val="28"/>
        </w:rPr>
        <w:t>-аналитического мероприятия являлись</w:t>
      </w:r>
      <w:r>
        <w:rPr>
          <w:rFonts w:ascii="Times New Roman" w:hAnsi="Times New Roman"/>
          <w:b/>
          <w:sz w:val="28"/>
          <w:szCs w:val="28"/>
        </w:rPr>
        <w:t xml:space="preserve"> </w:t>
      </w:r>
      <w:r w:rsidRPr="0072340B">
        <w:rPr>
          <w:rFonts w:ascii="Times New Roman" w:hAnsi="Times New Roman"/>
          <w:sz w:val="28"/>
          <w:szCs w:val="28"/>
        </w:rPr>
        <w:t> </w:t>
      </w:r>
      <w:r w:rsidR="00BE4F34">
        <w:rPr>
          <w:rFonts w:ascii="Times New Roman" w:hAnsi="Times New Roman"/>
          <w:sz w:val="28"/>
          <w:szCs w:val="28"/>
        </w:rPr>
        <w:t>а</w:t>
      </w:r>
      <w:r>
        <w:rPr>
          <w:rFonts w:ascii="Times New Roman" w:hAnsi="Times New Roman"/>
          <w:sz w:val="28"/>
          <w:szCs w:val="28"/>
        </w:rPr>
        <w:t>дминистрация</w:t>
      </w:r>
      <w:r w:rsidRPr="0072340B">
        <w:rPr>
          <w:rFonts w:ascii="Times New Roman" w:hAnsi="Times New Roman"/>
          <w:sz w:val="28"/>
          <w:szCs w:val="28"/>
        </w:rPr>
        <w:t xml:space="preserve"> городского округа Красноуральск</w:t>
      </w:r>
      <w:r>
        <w:rPr>
          <w:rFonts w:ascii="Times New Roman" w:hAnsi="Times New Roman"/>
          <w:sz w:val="28"/>
          <w:szCs w:val="28"/>
        </w:rPr>
        <w:t xml:space="preserve"> и финансовое управление администрации городского округа Красноуральск.</w:t>
      </w:r>
      <w:r w:rsidRPr="0072340B">
        <w:rPr>
          <w:rFonts w:ascii="Times New Roman" w:hAnsi="Times New Roman"/>
          <w:sz w:val="28"/>
          <w:szCs w:val="28"/>
        </w:rPr>
        <w:t xml:space="preserve">     </w:t>
      </w:r>
    </w:p>
    <w:p w:rsidR="00BE4F34" w:rsidRDefault="00DD40F9" w:rsidP="008F70EF">
      <w:pPr>
        <w:spacing w:after="0" w:line="240" w:lineRule="auto"/>
        <w:ind w:firstLine="709"/>
        <w:jc w:val="both"/>
        <w:rPr>
          <w:rFonts w:ascii="Times New Roman" w:hAnsi="Times New Roman"/>
          <w:sz w:val="28"/>
          <w:szCs w:val="28"/>
        </w:rPr>
      </w:pPr>
      <w:r w:rsidRPr="00A722E7">
        <w:rPr>
          <w:rFonts w:ascii="Times New Roman" w:hAnsi="Times New Roman"/>
          <w:sz w:val="28"/>
          <w:szCs w:val="28"/>
        </w:rPr>
        <w:t>Цель</w:t>
      </w:r>
      <w:r>
        <w:rPr>
          <w:rFonts w:ascii="Times New Roman" w:hAnsi="Times New Roman"/>
          <w:sz w:val="28"/>
          <w:szCs w:val="28"/>
        </w:rPr>
        <w:t>ю</w:t>
      </w:r>
      <w:r w:rsidRPr="00A722E7">
        <w:rPr>
          <w:rFonts w:ascii="Times New Roman" w:hAnsi="Times New Roman"/>
          <w:sz w:val="28"/>
          <w:szCs w:val="28"/>
        </w:rPr>
        <w:t xml:space="preserve"> экспертно-аналитического мероприятия ставилось</w:t>
      </w:r>
      <w:r>
        <w:rPr>
          <w:rFonts w:ascii="Times New Roman" w:hAnsi="Times New Roman"/>
          <w:b/>
          <w:sz w:val="28"/>
          <w:szCs w:val="28"/>
        </w:rPr>
        <w:t xml:space="preserve"> в</w:t>
      </w:r>
      <w:r>
        <w:rPr>
          <w:rFonts w:ascii="Times New Roman" w:hAnsi="Times New Roman"/>
          <w:sz w:val="28"/>
          <w:szCs w:val="28"/>
        </w:rPr>
        <w:t>ыявление отклонений норм муниципальных правовых актов, регулирующих бюджетные правоотношения в городском округе Красноуральск, от положений федерального и (или) областного законодательства путем анализа нормативно-правовой базы, оценка соответствия целям современной бюджетной и налоговой политики</w:t>
      </w:r>
      <w:r w:rsidR="00BE4F34">
        <w:rPr>
          <w:rFonts w:ascii="Times New Roman" w:hAnsi="Times New Roman"/>
          <w:sz w:val="28"/>
          <w:szCs w:val="28"/>
        </w:rPr>
        <w:t>.</w:t>
      </w:r>
    </w:p>
    <w:p w:rsidR="00BE4F34" w:rsidRDefault="00BE4F34" w:rsidP="008F70EF">
      <w:pPr>
        <w:spacing w:after="0" w:line="240" w:lineRule="auto"/>
        <w:ind w:firstLine="709"/>
        <w:jc w:val="both"/>
        <w:rPr>
          <w:rFonts w:ascii="Times New Roman" w:hAnsi="Times New Roman"/>
          <w:sz w:val="28"/>
          <w:szCs w:val="28"/>
        </w:rPr>
      </w:pPr>
      <w:r w:rsidRPr="003F34AC">
        <w:rPr>
          <w:rFonts w:ascii="Times New Roman" w:hAnsi="Times New Roman"/>
          <w:sz w:val="28"/>
          <w:szCs w:val="28"/>
        </w:rPr>
        <w:t>В ходе проведения</w:t>
      </w:r>
      <w:r w:rsidRPr="0052218B">
        <w:rPr>
          <w:rFonts w:ascii="Times New Roman" w:hAnsi="Times New Roman"/>
          <w:sz w:val="28"/>
          <w:szCs w:val="28"/>
        </w:rPr>
        <w:t xml:space="preserve"> анализа бюджетного процесса</w:t>
      </w:r>
      <w:r w:rsidRPr="00BE4F34">
        <w:rPr>
          <w:rFonts w:ascii="Times New Roman" w:hAnsi="Times New Roman"/>
          <w:sz w:val="28"/>
          <w:szCs w:val="28"/>
        </w:rPr>
        <w:t xml:space="preserve"> </w:t>
      </w:r>
      <w:r>
        <w:rPr>
          <w:rFonts w:ascii="Times New Roman" w:hAnsi="Times New Roman"/>
          <w:sz w:val="28"/>
          <w:szCs w:val="28"/>
        </w:rPr>
        <w:t>подготов</w:t>
      </w:r>
      <w:r>
        <w:rPr>
          <w:rFonts w:ascii="Times New Roman" w:hAnsi="Times New Roman"/>
          <w:sz w:val="28"/>
          <w:szCs w:val="28"/>
        </w:rPr>
        <w:t>лены</w:t>
      </w:r>
      <w:r>
        <w:rPr>
          <w:rFonts w:ascii="Times New Roman" w:hAnsi="Times New Roman"/>
          <w:sz w:val="28"/>
          <w:szCs w:val="28"/>
        </w:rPr>
        <w:t xml:space="preserve"> </w:t>
      </w:r>
      <w:proofErr w:type="gramStart"/>
      <w:r>
        <w:rPr>
          <w:rFonts w:ascii="Times New Roman" w:hAnsi="Times New Roman"/>
          <w:sz w:val="28"/>
          <w:szCs w:val="28"/>
        </w:rPr>
        <w:t>предложени</w:t>
      </w:r>
      <w:r>
        <w:rPr>
          <w:rFonts w:ascii="Times New Roman" w:hAnsi="Times New Roman"/>
          <w:sz w:val="28"/>
          <w:szCs w:val="28"/>
        </w:rPr>
        <w:t xml:space="preserve">я </w:t>
      </w:r>
      <w:r>
        <w:rPr>
          <w:rFonts w:ascii="Times New Roman" w:hAnsi="Times New Roman"/>
          <w:sz w:val="28"/>
          <w:szCs w:val="28"/>
        </w:rPr>
        <w:t xml:space="preserve"> по</w:t>
      </w:r>
      <w:proofErr w:type="gramEnd"/>
      <w:r>
        <w:rPr>
          <w:rFonts w:ascii="Times New Roman" w:hAnsi="Times New Roman"/>
          <w:sz w:val="28"/>
          <w:szCs w:val="28"/>
        </w:rPr>
        <w:t xml:space="preserve"> совершенствованию бюджетного процесса в городском округе Красноуральск</w:t>
      </w:r>
      <w:r>
        <w:rPr>
          <w:rFonts w:ascii="Times New Roman" w:hAnsi="Times New Roman"/>
          <w:sz w:val="28"/>
          <w:szCs w:val="28"/>
        </w:rPr>
        <w:t>, заключения по результатам экспертно-аналитического мероприятия направлены в адрес главы городского округа Красноуральск, руководител</w:t>
      </w:r>
      <w:r w:rsidR="008F70EF">
        <w:rPr>
          <w:rFonts w:ascii="Times New Roman" w:hAnsi="Times New Roman"/>
          <w:sz w:val="28"/>
          <w:szCs w:val="28"/>
        </w:rPr>
        <w:t>ю</w:t>
      </w:r>
      <w:r>
        <w:rPr>
          <w:rFonts w:ascii="Times New Roman" w:hAnsi="Times New Roman"/>
          <w:sz w:val="28"/>
          <w:szCs w:val="28"/>
        </w:rPr>
        <w:t xml:space="preserve"> финансового управления.</w:t>
      </w:r>
    </w:p>
    <w:p w:rsidR="00DD40F9" w:rsidRDefault="00BB0E87" w:rsidP="008F70EF">
      <w:pPr>
        <w:spacing w:after="0" w:line="240" w:lineRule="auto"/>
        <w:ind w:firstLine="709"/>
        <w:jc w:val="both"/>
        <w:rPr>
          <w:rFonts w:ascii="Times New Roman" w:hAnsi="Times New Roman"/>
          <w:sz w:val="28"/>
          <w:szCs w:val="28"/>
        </w:rPr>
      </w:pPr>
      <w:r>
        <w:rPr>
          <w:rFonts w:ascii="Times New Roman" w:hAnsi="Times New Roman"/>
          <w:sz w:val="28"/>
          <w:szCs w:val="28"/>
        </w:rPr>
        <w:t>В</w:t>
      </w:r>
      <w:r w:rsidR="00DD40F9" w:rsidRPr="00EC44B5">
        <w:rPr>
          <w:rFonts w:ascii="Times New Roman" w:hAnsi="Times New Roman"/>
          <w:sz w:val="28"/>
          <w:szCs w:val="28"/>
        </w:rPr>
        <w:t xml:space="preserve"> целях </w:t>
      </w:r>
      <w:r w:rsidR="00BE4F34">
        <w:rPr>
          <w:rFonts w:ascii="Times New Roman" w:hAnsi="Times New Roman"/>
          <w:sz w:val="28"/>
          <w:szCs w:val="28"/>
        </w:rPr>
        <w:t xml:space="preserve">реализации рекомендаций Контрольного </w:t>
      </w:r>
      <w:proofErr w:type="gramStart"/>
      <w:r w:rsidR="00BE4F34">
        <w:rPr>
          <w:rFonts w:ascii="Times New Roman" w:hAnsi="Times New Roman"/>
          <w:sz w:val="28"/>
          <w:szCs w:val="28"/>
        </w:rPr>
        <w:t xml:space="preserve">органа </w:t>
      </w:r>
      <w:r w:rsidR="00DD40F9">
        <w:rPr>
          <w:rFonts w:ascii="Times New Roman" w:hAnsi="Times New Roman"/>
          <w:sz w:val="28"/>
          <w:szCs w:val="28"/>
        </w:rPr>
        <w:t xml:space="preserve"> главой</w:t>
      </w:r>
      <w:proofErr w:type="gramEnd"/>
      <w:r w:rsidR="008F70EF">
        <w:rPr>
          <w:rFonts w:ascii="Times New Roman" w:hAnsi="Times New Roman"/>
          <w:sz w:val="28"/>
          <w:szCs w:val="28"/>
        </w:rPr>
        <w:t xml:space="preserve"> городского округа подписано</w:t>
      </w:r>
      <w:r w:rsidR="00DD40F9">
        <w:rPr>
          <w:rFonts w:ascii="Times New Roman" w:hAnsi="Times New Roman"/>
          <w:sz w:val="28"/>
          <w:szCs w:val="28"/>
        </w:rPr>
        <w:t xml:space="preserve"> распоряжение администрации городского округа Красноуральск от 23.03.2020 №136 «О выполнении предложений и рекомендаций Контрольного органа…», которым закреплены ответственные лица и установлены конкретные сроки исполнения.</w:t>
      </w:r>
    </w:p>
    <w:p w:rsidR="00DD40F9" w:rsidRPr="00EC44B5" w:rsidRDefault="00DD40F9" w:rsidP="00DD40F9">
      <w:pPr>
        <w:spacing w:after="0" w:line="240" w:lineRule="auto"/>
        <w:ind w:firstLine="851"/>
        <w:jc w:val="both"/>
        <w:rPr>
          <w:rFonts w:ascii="Times New Roman" w:hAnsi="Times New Roman"/>
          <w:sz w:val="28"/>
          <w:szCs w:val="28"/>
        </w:rPr>
      </w:pPr>
      <w:r>
        <w:rPr>
          <w:rFonts w:ascii="Times New Roman" w:hAnsi="Times New Roman"/>
          <w:sz w:val="28"/>
          <w:szCs w:val="28"/>
        </w:rPr>
        <w:t xml:space="preserve">По состоянию на </w:t>
      </w:r>
      <w:bookmarkStart w:id="0" w:name="_GoBack"/>
      <w:r w:rsidR="008F70EF" w:rsidRPr="008F70EF">
        <w:rPr>
          <w:rFonts w:ascii="Times New Roman" w:hAnsi="Times New Roman"/>
          <w:sz w:val="28"/>
          <w:szCs w:val="28"/>
        </w:rPr>
        <w:t>01</w:t>
      </w:r>
      <w:r w:rsidRPr="008F70EF">
        <w:rPr>
          <w:rFonts w:ascii="Times New Roman" w:hAnsi="Times New Roman"/>
          <w:sz w:val="28"/>
          <w:szCs w:val="28"/>
        </w:rPr>
        <w:t>.0</w:t>
      </w:r>
      <w:r w:rsidR="008F70EF" w:rsidRPr="008F70EF">
        <w:rPr>
          <w:rFonts w:ascii="Times New Roman" w:hAnsi="Times New Roman"/>
          <w:sz w:val="28"/>
          <w:szCs w:val="28"/>
        </w:rPr>
        <w:t>9</w:t>
      </w:r>
      <w:r w:rsidRPr="008F70EF">
        <w:rPr>
          <w:rFonts w:ascii="Times New Roman" w:hAnsi="Times New Roman"/>
          <w:sz w:val="28"/>
          <w:szCs w:val="28"/>
        </w:rPr>
        <w:t>.2020 из</w:t>
      </w:r>
      <w:r>
        <w:rPr>
          <w:rFonts w:ascii="Times New Roman" w:hAnsi="Times New Roman"/>
          <w:sz w:val="28"/>
          <w:szCs w:val="28"/>
        </w:rPr>
        <w:t xml:space="preserve"> </w:t>
      </w:r>
      <w:bookmarkEnd w:id="0"/>
      <w:r>
        <w:rPr>
          <w:rFonts w:ascii="Times New Roman" w:hAnsi="Times New Roman"/>
          <w:sz w:val="28"/>
          <w:szCs w:val="28"/>
        </w:rPr>
        <w:t>8 предложений Контрольного органа полностью исполнено - 4.  Разработаны новые и внесены изменения в действующие НПА, регулирующих бюджетные правоотношения.</w:t>
      </w:r>
    </w:p>
    <w:p w:rsidR="00DD40F9" w:rsidRDefault="00DD40F9" w:rsidP="00DD40F9">
      <w:pPr>
        <w:spacing w:after="0" w:line="240" w:lineRule="auto"/>
        <w:ind w:firstLine="851"/>
        <w:jc w:val="both"/>
        <w:rPr>
          <w:rFonts w:ascii="Times New Roman" w:hAnsi="Times New Roman"/>
          <w:sz w:val="28"/>
          <w:szCs w:val="28"/>
        </w:rPr>
      </w:pPr>
      <w:r>
        <w:rPr>
          <w:rFonts w:ascii="Times New Roman" w:hAnsi="Times New Roman"/>
          <w:sz w:val="28"/>
          <w:szCs w:val="28"/>
        </w:rPr>
        <w:t xml:space="preserve">В связи с </w:t>
      </w:r>
      <w:proofErr w:type="gramStart"/>
      <w:r>
        <w:rPr>
          <w:rFonts w:ascii="Times New Roman" w:hAnsi="Times New Roman"/>
          <w:sz w:val="28"/>
          <w:szCs w:val="28"/>
        </w:rPr>
        <w:t>введением  ограничительных</w:t>
      </w:r>
      <w:proofErr w:type="gramEnd"/>
      <w:r>
        <w:rPr>
          <w:rFonts w:ascii="Times New Roman" w:hAnsi="Times New Roman"/>
          <w:sz w:val="28"/>
          <w:szCs w:val="28"/>
        </w:rPr>
        <w:t xml:space="preserve"> мер, связанных с  </w:t>
      </w:r>
      <w:r w:rsidRPr="001E0F3E">
        <w:rPr>
          <w:rFonts w:ascii="Times New Roman" w:hAnsi="Times New Roman"/>
          <w:sz w:val="28"/>
          <w:szCs w:val="28"/>
        </w:rPr>
        <w:t>угрозой распространения на территории Свердловской области коронавирусной инфекции (2019-nCoV)</w:t>
      </w:r>
      <w:r>
        <w:rPr>
          <w:rFonts w:ascii="Times New Roman" w:hAnsi="Times New Roman"/>
          <w:sz w:val="28"/>
          <w:szCs w:val="28"/>
        </w:rPr>
        <w:t>, внесение изменений в Положение о бюджетном процессе, разработка НПА об использовании средств Резервного фонда администрации городского округа Красноуральск, НПА об осуществлении внутреннего финансового аудита  перенесены с июня на 4 квартал 2020 года.</w:t>
      </w:r>
    </w:p>
    <w:p w:rsidR="00BB0E87" w:rsidRDefault="00BE4F34" w:rsidP="00DD40F9">
      <w:pPr>
        <w:widowControl w:val="0"/>
        <w:tabs>
          <w:tab w:val="num" w:pos="0"/>
          <w:tab w:val="left" w:pos="1267"/>
        </w:tabs>
        <w:spacing w:after="0" w:line="240" w:lineRule="atLeast"/>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Н</w:t>
      </w:r>
      <w:r w:rsidR="00DD40F9" w:rsidRPr="003B46D1">
        <w:rPr>
          <w:rFonts w:ascii="Times New Roman" w:hAnsi="Times New Roman"/>
          <w:color w:val="000000"/>
          <w:sz w:val="28"/>
          <w:szCs w:val="28"/>
          <w:lang w:bidi="ru-RU"/>
        </w:rPr>
        <w:t>а основании информации, полученной от объект</w:t>
      </w:r>
      <w:r w:rsidR="00DD40F9">
        <w:rPr>
          <w:rFonts w:ascii="Times New Roman" w:hAnsi="Times New Roman"/>
          <w:color w:val="000000"/>
          <w:sz w:val="28"/>
          <w:szCs w:val="28"/>
          <w:lang w:bidi="ru-RU"/>
        </w:rPr>
        <w:t>ов</w:t>
      </w:r>
      <w:r w:rsidR="00BB0E87">
        <w:rPr>
          <w:rFonts w:ascii="Times New Roman" w:hAnsi="Times New Roman"/>
          <w:color w:val="000000"/>
          <w:sz w:val="28"/>
          <w:szCs w:val="28"/>
          <w:lang w:bidi="ru-RU"/>
        </w:rPr>
        <w:t xml:space="preserve"> </w:t>
      </w:r>
      <w:proofErr w:type="gramStart"/>
      <w:r w:rsidR="00BB0E87">
        <w:rPr>
          <w:rFonts w:ascii="Times New Roman" w:hAnsi="Times New Roman"/>
          <w:color w:val="000000"/>
          <w:sz w:val="28"/>
          <w:szCs w:val="28"/>
          <w:lang w:bidi="ru-RU"/>
        </w:rPr>
        <w:t>контроля,  Контрольным</w:t>
      </w:r>
      <w:proofErr w:type="gramEnd"/>
      <w:r w:rsidR="00BB0E87">
        <w:rPr>
          <w:rFonts w:ascii="Times New Roman" w:hAnsi="Times New Roman"/>
          <w:color w:val="000000"/>
          <w:sz w:val="28"/>
          <w:szCs w:val="28"/>
          <w:lang w:bidi="ru-RU"/>
        </w:rPr>
        <w:t xml:space="preserve"> органом принято решение:</w:t>
      </w:r>
    </w:p>
    <w:p w:rsidR="00DD40F9" w:rsidRDefault="00BB0E87" w:rsidP="00DD40F9">
      <w:pPr>
        <w:widowControl w:val="0"/>
        <w:tabs>
          <w:tab w:val="num" w:pos="0"/>
          <w:tab w:val="left" w:pos="1267"/>
        </w:tabs>
        <w:spacing w:after="0" w:line="240" w:lineRule="atLeast"/>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 два </w:t>
      </w:r>
      <w:r w:rsidR="008F70EF">
        <w:rPr>
          <w:rFonts w:ascii="Times New Roman" w:hAnsi="Times New Roman"/>
          <w:color w:val="000000"/>
          <w:sz w:val="28"/>
          <w:szCs w:val="28"/>
          <w:lang w:bidi="ru-RU"/>
        </w:rPr>
        <w:t>контрольных мероприятия</w:t>
      </w:r>
      <w:r>
        <w:rPr>
          <w:rFonts w:ascii="Times New Roman" w:hAnsi="Times New Roman"/>
          <w:color w:val="000000"/>
          <w:sz w:val="28"/>
          <w:szCs w:val="28"/>
          <w:lang w:bidi="ru-RU"/>
        </w:rPr>
        <w:t xml:space="preserve"> </w:t>
      </w:r>
      <w:proofErr w:type="gramStart"/>
      <w:r>
        <w:rPr>
          <w:rFonts w:ascii="Times New Roman" w:hAnsi="Times New Roman"/>
          <w:color w:val="000000"/>
          <w:sz w:val="28"/>
          <w:szCs w:val="28"/>
          <w:lang w:bidi="ru-RU"/>
        </w:rPr>
        <w:t xml:space="preserve">и  </w:t>
      </w:r>
      <w:r w:rsidR="008F70EF">
        <w:rPr>
          <w:rFonts w:ascii="Times New Roman" w:hAnsi="Times New Roman"/>
          <w:color w:val="000000"/>
          <w:sz w:val="28"/>
          <w:szCs w:val="28"/>
          <w:lang w:bidi="ru-RU"/>
        </w:rPr>
        <w:t>экспертно</w:t>
      </w:r>
      <w:proofErr w:type="gramEnd"/>
      <w:r w:rsidR="008F70EF">
        <w:rPr>
          <w:rFonts w:ascii="Times New Roman" w:hAnsi="Times New Roman"/>
          <w:color w:val="000000"/>
          <w:sz w:val="28"/>
          <w:szCs w:val="28"/>
          <w:lang w:bidi="ru-RU"/>
        </w:rPr>
        <w:t xml:space="preserve">-аналитическое мероприятие </w:t>
      </w:r>
      <w:r w:rsidR="00DD40F9">
        <w:rPr>
          <w:rFonts w:ascii="Times New Roman" w:hAnsi="Times New Roman"/>
          <w:color w:val="000000"/>
          <w:sz w:val="28"/>
          <w:szCs w:val="28"/>
          <w:lang w:bidi="ru-RU"/>
        </w:rPr>
        <w:t xml:space="preserve"> оста</w:t>
      </w:r>
      <w:r>
        <w:rPr>
          <w:rFonts w:ascii="Times New Roman" w:hAnsi="Times New Roman"/>
          <w:color w:val="000000"/>
          <w:sz w:val="28"/>
          <w:szCs w:val="28"/>
          <w:lang w:bidi="ru-RU"/>
        </w:rPr>
        <w:t>ются</w:t>
      </w:r>
      <w:r w:rsidR="00DD40F9">
        <w:rPr>
          <w:rFonts w:ascii="Times New Roman" w:hAnsi="Times New Roman"/>
          <w:color w:val="000000"/>
          <w:sz w:val="28"/>
          <w:szCs w:val="28"/>
          <w:lang w:bidi="ru-RU"/>
        </w:rPr>
        <w:t xml:space="preserve"> на контроле </w:t>
      </w:r>
      <w:r>
        <w:rPr>
          <w:rFonts w:ascii="Times New Roman" w:hAnsi="Times New Roman"/>
          <w:color w:val="000000"/>
          <w:sz w:val="28"/>
          <w:szCs w:val="28"/>
          <w:lang w:bidi="ru-RU"/>
        </w:rPr>
        <w:t>до полного исполнения</w:t>
      </w:r>
    </w:p>
    <w:p w:rsidR="00DD40F9" w:rsidRPr="00E17738" w:rsidRDefault="00DD40F9" w:rsidP="00DD40F9">
      <w:pPr>
        <w:tabs>
          <w:tab w:val="num" w:pos="0"/>
        </w:tabs>
        <w:spacing w:line="240" w:lineRule="auto"/>
        <w:ind w:right="-1" w:firstLine="709"/>
        <w:jc w:val="both"/>
        <w:rPr>
          <w:rFonts w:ascii="Times New Roman" w:hAnsi="Times New Roman"/>
          <w:b/>
          <w:sz w:val="28"/>
          <w:szCs w:val="28"/>
        </w:rPr>
      </w:pPr>
      <w:r w:rsidRPr="003B46D1">
        <w:rPr>
          <w:rFonts w:ascii="Times New Roman" w:hAnsi="Times New Roman"/>
          <w:color w:val="000000"/>
          <w:sz w:val="28"/>
          <w:szCs w:val="28"/>
          <w:lang w:bidi="ru-RU"/>
        </w:rPr>
        <w:t xml:space="preserve"> </w:t>
      </w:r>
    </w:p>
    <w:p w:rsidR="00DD40F9" w:rsidRDefault="00DD40F9" w:rsidP="00DD40F9">
      <w:pPr>
        <w:spacing w:after="0" w:line="240" w:lineRule="auto"/>
        <w:ind w:firstLine="851"/>
        <w:jc w:val="both"/>
        <w:rPr>
          <w:rFonts w:ascii="Times New Roman" w:hAnsi="Times New Roman"/>
          <w:sz w:val="28"/>
          <w:szCs w:val="28"/>
        </w:rPr>
      </w:pPr>
    </w:p>
    <w:p w:rsidR="00DD40F9" w:rsidRDefault="00DD40F9" w:rsidP="00DD40F9">
      <w:pPr>
        <w:spacing w:after="0" w:line="240" w:lineRule="auto"/>
        <w:rPr>
          <w:rFonts w:ascii="Times New Roman" w:hAnsi="Times New Roman"/>
          <w:b/>
          <w:sz w:val="28"/>
          <w:szCs w:val="28"/>
        </w:rPr>
      </w:pPr>
    </w:p>
    <w:p w:rsidR="00DD40F9" w:rsidRDefault="00DD40F9" w:rsidP="00DD40F9">
      <w:pPr>
        <w:spacing w:after="0" w:line="240" w:lineRule="auto"/>
        <w:rPr>
          <w:rFonts w:ascii="Times New Roman" w:hAnsi="Times New Roman"/>
          <w:b/>
          <w:sz w:val="28"/>
          <w:szCs w:val="28"/>
        </w:rPr>
      </w:pPr>
    </w:p>
    <w:p w:rsidR="00DD40F9" w:rsidRDefault="00DD40F9" w:rsidP="00DD40F9">
      <w:pPr>
        <w:spacing w:after="0" w:line="240" w:lineRule="auto"/>
        <w:rPr>
          <w:rFonts w:ascii="Times New Roman" w:hAnsi="Times New Roman"/>
          <w:b/>
          <w:sz w:val="28"/>
          <w:szCs w:val="28"/>
        </w:rPr>
      </w:pPr>
    </w:p>
    <w:p w:rsidR="00DD40F9" w:rsidRPr="00DD40F9" w:rsidRDefault="00DD40F9" w:rsidP="009E5091">
      <w:pPr>
        <w:spacing w:after="0" w:line="240" w:lineRule="auto"/>
        <w:ind w:firstLine="567"/>
        <w:jc w:val="both"/>
        <w:rPr>
          <w:rFonts w:ascii="Times New Roman" w:hAnsi="Times New Roman"/>
          <w:sz w:val="28"/>
          <w:szCs w:val="28"/>
        </w:rPr>
      </w:pPr>
    </w:p>
    <w:p w:rsidR="001E0258" w:rsidRPr="003B46D1" w:rsidRDefault="001E0258" w:rsidP="001E0258">
      <w:pPr>
        <w:widowControl w:val="0"/>
        <w:tabs>
          <w:tab w:val="num" w:pos="0"/>
          <w:tab w:val="left" w:pos="1267"/>
        </w:tabs>
        <w:spacing w:after="0" w:line="240" w:lineRule="atLeast"/>
        <w:ind w:firstLine="709"/>
        <w:jc w:val="both"/>
        <w:rPr>
          <w:rFonts w:ascii="Times New Roman" w:hAnsi="Times New Roman"/>
          <w:color w:val="000000"/>
          <w:sz w:val="28"/>
          <w:szCs w:val="28"/>
          <w:lang w:bidi="ru-RU"/>
        </w:rPr>
      </w:pPr>
    </w:p>
    <w:p w:rsidR="00EC58D9" w:rsidRPr="007C6C69" w:rsidRDefault="00EC58D9" w:rsidP="00915C8B">
      <w:pPr>
        <w:spacing w:after="0" w:line="240" w:lineRule="auto"/>
        <w:rPr>
          <w:rFonts w:ascii="Times New Roman" w:hAnsi="Times New Roman"/>
          <w:sz w:val="28"/>
          <w:szCs w:val="28"/>
        </w:rPr>
      </w:pPr>
    </w:p>
    <w:sectPr w:rsidR="00EC58D9" w:rsidRPr="007C6C69" w:rsidSect="00514290">
      <w:pgSz w:w="11906" w:h="16838"/>
      <w:pgMar w:top="426"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65314"/>
    <w:multiLevelType w:val="hybridMultilevel"/>
    <w:tmpl w:val="81D65D2A"/>
    <w:lvl w:ilvl="0" w:tplc="DEFE4DD6">
      <w:start w:val="1"/>
      <w:numFmt w:val="bullet"/>
      <w:suff w:val="nothing"/>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3C501A68"/>
    <w:multiLevelType w:val="hybridMultilevel"/>
    <w:tmpl w:val="AC586130"/>
    <w:lvl w:ilvl="0" w:tplc="00786810">
      <w:start w:val="3"/>
      <w:numFmt w:val="decimal"/>
      <w:suff w:val="space"/>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EA62EBF"/>
    <w:multiLevelType w:val="hybridMultilevel"/>
    <w:tmpl w:val="2CDED07A"/>
    <w:lvl w:ilvl="0" w:tplc="C1C41C6E">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3A3551F"/>
    <w:multiLevelType w:val="hybridMultilevel"/>
    <w:tmpl w:val="8FC618AC"/>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4">
    <w:nsid w:val="74506569"/>
    <w:multiLevelType w:val="hybridMultilevel"/>
    <w:tmpl w:val="2CA03C3A"/>
    <w:lvl w:ilvl="0" w:tplc="DD7A4D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BDA1B49"/>
    <w:multiLevelType w:val="multilevel"/>
    <w:tmpl w:val="F3A6DFF2"/>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651"/>
    <w:rsid w:val="000111EA"/>
    <w:rsid w:val="00011B8E"/>
    <w:rsid w:val="00045AEF"/>
    <w:rsid w:val="00050C94"/>
    <w:rsid w:val="00055DF9"/>
    <w:rsid w:val="00081114"/>
    <w:rsid w:val="00091026"/>
    <w:rsid w:val="000A031F"/>
    <w:rsid w:val="000A2F5A"/>
    <w:rsid w:val="000B272D"/>
    <w:rsid w:val="000C21B3"/>
    <w:rsid w:val="000E3E97"/>
    <w:rsid w:val="00111144"/>
    <w:rsid w:val="001407C9"/>
    <w:rsid w:val="001435BC"/>
    <w:rsid w:val="00167F17"/>
    <w:rsid w:val="00175898"/>
    <w:rsid w:val="00186F1C"/>
    <w:rsid w:val="00191F77"/>
    <w:rsid w:val="001B48B0"/>
    <w:rsid w:val="001C359C"/>
    <w:rsid w:val="001D2296"/>
    <w:rsid w:val="001E00ED"/>
    <w:rsid w:val="001E0258"/>
    <w:rsid w:val="002024FF"/>
    <w:rsid w:val="00215423"/>
    <w:rsid w:val="0022513A"/>
    <w:rsid w:val="00237E8C"/>
    <w:rsid w:val="00247FA4"/>
    <w:rsid w:val="002743A6"/>
    <w:rsid w:val="002B5592"/>
    <w:rsid w:val="002B55C9"/>
    <w:rsid w:val="002D0C05"/>
    <w:rsid w:val="002E712C"/>
    <w:rsid w:val="00340850"/>
    <w:rsid w:val="00347C09"/>
    <w:rsid w:val="00356692"/>
    <w:rsid w:val="00387689"/>
    <w:rsid w:val="003A2A3C"/>
    <w:rsid w:val="003A742F"/>
    <w:rsid w:val="003C2D3C"/>
    <w:rsid w:val="003C4182"/>
    <w:rsid w:val="003C4454"/>
    <w:rsid w:val="003C680E"/>
    <w:rsid w:val="003D132D"/>
    <w:rsid w:val="003D5EA0"/>
    <w:rsid w:val="00401E92"/>
    <w:rsid w:val="00402BF3"/>
    <w:rsid w:val="00410D8D"/>
    <w:rsid w:val="00422A06"/>
    <w:rsid w:val="00442E0D"/>
    <w:rsid w:val="0046467E"/>
    <w:rsid w:val="00485347"/>
    <w:rsid w:val="00493CAC"/>
    <w:rsid w:val="00495FB3"/>
    <w:rsid w:val="004F10C1"/>
    <w:rsid w:val="005022BF"/>
    <w:rsid w:val="0050284C"/>
    <w:rsid w:val="00514290"/>
    <w:rsid w:val="0051788F"/>
    <w:rsid w:val="00553DBF"/>
    <w:rsid w:val="00565BDE"/>
    <w:rsid w:val="005713AA"/>
    <w:rsid w:val="005959C0"/>
    <w:rsid w:val="005A021C"/>
    <w:rsid w:val="005B336C"/>
    <w:rsid w:val="005D436B"/>
    <w:rsid w:val="006103E1"/>
    <w:rsid w:val="0061061F"/>
    <w:rsid w:val="00632E99"/>
    <w:rsid w:val="00641B7A"/>
    <w:rsid w:val="00666721"/>
    <w:rsid w:val="00670126"/>
    <w:rsid w:val="0069473A"/>
    <w:rsid w:val="006E2EDE"/>
    <w:rsid w:val="00704651"/>
    <w:rsid w:val="00717736"/>
    <w:rsid w:val="00720C82"/>
    <w:rsid w:val="00765BD2"/>
    <w:rsid w:val="00793C14"/>
    <w:rsid w:val="007A09EC"/>
    <w:rsid w:val="007A3967"/>
    <w:rsid w:val="007C6C69"/>
    <w:rsid w:val="007C77C2"/>
    <w:rsid w:val="007E2BE2"/>
    <w:rsid w:val="00821232"/>
    <w:rsid w:val="008313FF"/>
    <w:rsid w:val="00835184"/>
    <w:rsid w:val="008376B8"/>
    <w:rsid w:val="00863D5B"/>
    <w:rsid w:val="00873B6F"/>
    <w:rsid w:val="00876FA0"/>
    <w:rsid w:val="00877E6C"/>
    <w:rsid w:val="008A75D7"/>
    <w:rsid w:val="008E06B3"/>
    <w:rsid w:val="008F4096"/>
    <w:rsid w:val="008F70EF"/>
    <w:rsid w:val="00912618"/>
    <w:rsid w:val="00913167"/>
    <w:rsid w:val="00915C8B"/>
    <w:rsid w:val="00924F0F"/>
    <w:rsid w:val="009B19AF"/>
    <w:rsid w:val="009B5812"/>
    <w:rsid w:val="009E0903"/>
    <w:rsid w:val="009E5091"/>
    <w:rsid w:val="009F3389"/>
    <w:rsid w:val="009F46BA"/>
    <w:rsid w:val="00A07666"/>
    <w:rsid w:val="00A211F5"/>
    <w:rsid w:val="00A21944"/>
    <w:rsid w:val="00A31808"/>
    <w:rsid w:val="00A65F97"/>
    <w:rsid w:val="00A665D4"/>
    <w:rsid w:val="00A72CA3"/>
    <w:rsid w:val="00A96CE9"/>
    <w:rsid w:val="00AB2FCE"/>
    <w:rsid w:val="00AD3954"/>
    <w:rsid w:val="00B23642"/>
    <w:rsid w:val="00B250C9"/>
    <w:rsid w:val="00B66BDE"/>
    <w:rsid w:val="00B67F14"/>
    <w:rsid w:val="00B84037"/>
    <w:rsid w:val="00BA522A"/>
    <w:rsid w:val="00BB0C14"/>
    <w:rsid w:val="00BB0E87"/>
    <w:rsid w:val="00BB2807"/>
    <w:rsid w:val="00BE4F34"/>
    <w:rsid w:val="00C0011F"/>
    <w:rsid w:val="00C01975"/>
    <w:rsid w:val="00C2296A"/>
    <w:rsid w:val="00C44040"/>
    <w:rsid w:val="00C72D33"/>
    <w:rsid w:val="00C838C5"/>
    <w:rsid w:val="00C90F93"/>
    <w:rsid w:val="00C94110"/>
    <w:rsid w:val="00CB3789"/>
    <w:rsid w:val="00CC5E62"/>
    <w:rsid w:val="00CD72DE"/>
    <w:rsid w:val="00D571BA"/>
    <w:rsid w:val="00D719E1"/>
    <w:rsid w:val="00D80585"/>
    <w:rsid w:val="00D918AB"/>
    <w:rsid w:val="00DD40F9"/>
    <w:rsid w:val="00DD4EFD"/>
    <w:rsid w:val="00DD6189"/>
    <w:rsid w:val="00DE422B"/>
    <w:rsid w:val="00E117A6"/>
    <w:rsid w:val="00E15EF8"/>
    <w:rsid w:val="00E17738"/>
    <w:rsid w:val="00E234A2"/>
    <w:rsid w:val="00E571B4"/>
    <w:rsid w:val="00E67822"/>
    <w:rsid w:val="00E679F0"/>
    <w:rsid w:val="00E70A11"/>
    <w:rsid w:val="00E73EB4"/>
    <w:rsid w:val="00E7637D"/>
    <w:rsid w:val="00EC58D9"/>
    <w:rsid w:val="00EF6C52"/>
    <w:rsid w:val="00F1136D"/>
    <w:rsid w:val="00F24D77"/>
    <w:rsid w:val="00F35FEF"/>
    <w:rsid w:val="00F568C3"/>
    <w:rsid w:val="00F754DA"/>
    <w:rsid w:val="00FA6535"/>
    <w:rsid w:val="00FD37CE"/>
    <w:rsid w:val="00FD7B08"/>
    <w:rsid w:val="00FE0A27"/>
    <w:rsid w:val="00FF1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8947C1-F04A-4BB9-8A93-C6CAFBED2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EF8"/>
    <w:pPr>
      <w:spacing w:after="200" w:line="276" w:lineRule="auto"/>
    </w:pPr>
    <w:rPr>
      <w:sz w:val="22"/>
      <w:szCs w:val="22"/>
    </w:rPr>
  </w:style>
  <w:style w:type="paragraph" w:styleId="3">
    <w:name w:val="heading 3"/>
    <w:basedOn w:val="a"/>
    <w:next w:val="a"/>
    <w:link w:val="30"/>
    <w:uiPriority w:val="9"/>
    <w:semiHidden/>
    <w:unhideWhenUsed/>
    <w:qFormat/>
    <w:rsid w:val="000E3E97"/>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13FF"/>
    <w:pPr>
      <w:widowControl w:val="0"/>
      <w:autoSpaceDE w:val="0"/>
      <w:autoSpaceDN w:val="0"/>
      <w:adjustRightInd w:val="0"/>
    </w:pPr>
    <w:rPr>
      <w:rFonts w:ascii="Times New Roman" w:hAnsi="Times New Roman"/>
      <w:sz w:val="28"/>
      <w:szCs w:val="28"/>
    </w:rPr>
  </w:style>
  <w:style w:type="paragraph" w:styleId="a3">
    <w:name w:val="List Paragraph"/>
    <w:basedOn w:val="a"/>
    <w:uiPriority w:val="34"/>
    <w:qFormat/>
    <w:rsid w:val="009B5812"/>
    <w:pPr>
      <w:ind w:left="720"/>
      <w:contextualSpacing/>
    </w:pPr>
  </w:style>
  <w:style w:type="paragraph" w:styleId="a4">
    <w:name w:val="Balloon Text"/>
    <w:basedOn w:val="a"/>
    <w:link w:val="a5"/>
    <w:uiPriority w:val="99"/>
    <w:semiHidden/>
    <w:unhideWhenUsed/>
    <w:rsid w:val="00356692"/>
    <w:pPr>
      <w:spacing w:after="0" w:line="240" w:lineRule="auto"/>
    </w:pPr>
    <w:rPr>
      <w:rFonts w:ascii="Tahoma" w:hAnsi="Tahoma"/>
      <w:sz w:val="16"/>
      <w:szCs w:val="16"/>
    </w:rPr>
  </w:style>
  <w:style w:type="character" w:customStyle="1" w:styleId="a5">
    <w:name w:val="Текст выноски Знак"/>
    <w:link w:val="a4"/>
    <w:uiPriority w:val="99"/>
    <w:semiHidden/>
    <w:rsid w:val="00356692"/>
    <w:rPr>
      <w:rFonts w:ascii="Tahoma" w:hAnsi="Tahoma" w:cs="Tahoma"/>
      <w:sz w:val="16"/>
      <w:szCs w:val="16"/>
    </w:rPr>
  </w:style>
  <w:style w:type="character" w:styleId="a6">
    <w:name w:val="Hyperlink"/>
    <w:uiPriority w:val="99"/>
    <w:unhideWhenUsed/>
    <w:rsid w:val="003D5EA0"/>
    <w:rPr>
      <w:color w:val="0000FF"/>
      <w:u w:val="single"/>
    </w:rPr>
  </w:style>
  <w:style w:type="character" w:customStyle="1" w:styleId="30">
    <w:name w:val="Заголовок 3 Знак"/>
    <w:link w:val="3"/>
    <w:uiPriority w:val="9"/>
    <w:semiHidden/>
    <w:rsid w:val="000E3E97"/>
    <w:rPr>
      <w:rFonts w:ascii="Cambria" w:hAnsi="Cambria"/>
      <w:b/>
      <w:bCs/>
      <w:color w:val="4F81BD"/>
      <w:sz w:val="22"/>
      <w:szCs w:val="22"/>
    </w:rPr>
  </w:style>
  <w:style w:type="character" w:styleId="a7">
    <w:name w:val="Strong"/>
    <w:qFormat/>
    <w:rsid w:val="00B250C9"/>
    <w:rPr>
      <w:b/>
      <w:bCs/>
    </w:rPr>
  </w:style>
  <w:style w:type="character" w:customStyle="1" w:styleId="a8">
    <w:name w:val="Основной текст Знак"/>
    <w:aliases w:val="Основной текст 2a Знак"/>
    <w:link w:val="a9"/>
    <w:locked/>
    <w:rsid w:val="00C90F93"/>
    <w:rPr>
      <w:b/>
      <w:sz w:val="24"/>
      <w:lang w:val="en-US"/>
    </w:rPr>
  </w:style>
  <w:style w:type="paragraph" w:styleId="a9">
    <w:name w:val="Body Text"/>
    <w:aliases w:val="Основной текст 2a"/>
    <w:basedOn w:val="a"/>
    <w:link w:val="a8"/>
    <w:rsid w:val="00C90F93"/>
    <w:pPr>
      <w:spacing w:after="0" w:line="240" w:lineRule="auto"/>
      <w:jc w:val="center"/>
    </w:pPr>
    <w:rPr>
      <w:b/>
      <w:sz w:val="24"/>
      <w:szCs w:val="20"/>
      <w:lang w:val="en-US"/>
    </w:rPr>
  </w:style>
  <w:style w:type="character" w:customStyle="1" w:styleId="1">
    <w:name w:val="Основной текст Знак1"/>
    <w:uiPriority w:val="99"/>
    <w:semiHidden/>
    <w:rsid w:val="00C90F93"/>
    <w:rPr>
      <w:sz w:val="22"/>
      <w:szCs w:val="22"/>
    </w:rPr>
  </w:style>
  <w:style w:type="character" w:customStyle="1" w:styleId="fontstyle01">
    <w:name w:val="fontstyle01"/>
    <w:rsid w:val="00C90F93"/>
    <w:rPr>
      <w:rFonts w:ascii="Calibri" w:hAnsi="Calibri" w:hint="default"/>
      <w:b w:val="0"/>
      <w:bCs w:val="0"/>
      <w:i w:val="0"/>
      <w:iCs w:val="0"/>
      <w:color w:val="000000"/>
      <w:sz w:val="34"/>
      <w:szCs w:val="34"/>
    </w:rPr>
  </w:style>
  <w:style w:type="paragraph" w:customStyle="1" w:styleId="10">
    <w:name w:val="Абзац списка1"/>
    <w:basedOn w:val="a"/>
    <w:rsid w:val="007C6C69"/>
    <w:pPr>
      <w:widowControl w:val="0"/>
      <w:spacing w:after="0" w:line="240" w:lineRule="auto"/>
      <w:ind w:left="720"/>
      <w:contextualSpacing/>
    </w:pPr>
    <w:rPr>
      <w:rFonts w:ascii="Times New Roman" w:eastAsia="Calibri" w:hAnsi="Times New Roman"/>
      <w:sz w:val="28"/>
      <w:szCs w:val="20"/>
    </w:rPr>
  </w:style>
  <w:style w:type="paragraph" w:customStyle="1" w:styleId="empty">
    <w:name w:val="empty"/>
    <w:basedOn w:val="a"/>
    <w:rsid w:val="00DD40F9"/>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DD40F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63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4EAA5-21E7-4749-AF8E-874DC43E2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1064</Words>
  <Characters>6070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Контрольный орган</Company>
  <LinksUpToDate>false</LinksUpToDate>
  <CharactersWithSpaces>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cp:lastModifiedBy>Берстенева</cp:lastModifiedBy>
  <cp:revision>3</cp:revision>
  <cp:lastPrinted>2020-09-14T05:42:00Z</cp:lastPrinted>
  <dcterms:created xsi:type="dcterms:W3CDTF">2020-09-21T10:12:00Z</dcterms:created>
  <dcterms:modified xsi:type="dcterms:W3CDTF">2020-09-21T10:26:00Z</dcterms:modified>
</cp:coreProperties>
</file>